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91" w:rsidRPr="00E73248" w:rsidRDefault="00CD1991" w:rsidP="00CD1991">
      <w:pPr>
        <w:tabs>
          <w:tab w:val="left" w:pos="720"/>
          <w:tab w:val="center" w:pos="4153"/>
          <w:tab w:val="right" w:pos="8306"/>
        </w:tabs>
        <w:ind w:left="2160" w:firstLine="720"/>
        <w:jc w:val="right"/>
        <w:rPr>
          <w:rFonts w:eastAsia="Times New Roman"/>
          <w:b/>
          <w:sz w:val="28"/>
          <w:szCs w:val="28"/>
          <w:lang w:eastAsia="ar-SA"/>
        </w:rPr>
      </w:pPr>
      <w:r w:rsidRPr="00E73248">
        <w:rPr>
          <w:rFonts w:eastAsia="Times New Roman"/>
          <w:b/>
          <w:sz w:val="28"/>
          <w:szCs w:val="28"/>
          <w:lang w:eastAsia="ar-SA"/>
        </w:rPr>
        <w:t>APSTIPRINĀTS</w:t>
      </w:r>
    </w:p>
    <w:p w:rsidR="00CD1991" w:rsidRPr="00E73248" w:rsidRDefault="00CD1991" w:rsidP="00CD1991">
      <w:pPr>
        <w:jc w:val="right"/>
        <w:rPr>
          <w:rFonts w:eastAsia="Times New Roman"/>
          <w:b/>
          <w:bCs/>
          <w:sz w:val="28"/>
          <w:szCs w:val="28"/>
          <w:lang w:eastAsia="en-US"/>
        </w:rPr>
      </w:pPr>
      <w:r w:rsidRPr="00E73248">
        <w:rPr>
          <w:rFonts w:eastAsia="Times New Roman"/>
          <w:b/>
          <w:sz w:val="28"/>
          <w:szCs w:val="28"/>
          <w:lang w:eastAsia="en-US"/>
        </w:rPr>
        <w:t>Sabiedrības ar ierobežotu atbildību</w:t>
      </w:r>
    </w:p>
    <w:p w:rsidR="00CD1991" w:rsidRPr="00E73248" w:rsidRDefault="00CD1991" w:rsidP="00CD1991">
      <w:pPr>
        <w:jc w:val="right"/>
        <w:rPr>
          <w:rFonts w:eastAsia="Times New Roman"/>
          <w:b/>
          <w:bCs/>
          <w:sz w:val="28"/>
          <w:szCs w:val="28"/>
          <w:lang w:eastAsia="en-US"/>
        </w:rPr>
      </w:pPr>
      <w:r w:rsidRPr="00E73248">
        <w:rPr>
          <w:rFonts w:eastAsia="Times New Roman"/>
          <w:b/>
          <w:bCs/>
          <w:sz w:val="28"/>
          <w:szCs w:val="28"/>
          <w:lang w:eastAsia="en-US"/>
        </w:rPr>
        <w:t xml:space="preserve">                                                    „Labiekārtošana–D”</w:t>
      </w:r>
    </w:p>
    <w:p w:rsidR="00CD1991" w:rsidRPr="00E73248" w:rsidRDefault="00CD1991" w:rsidP="00CD1991">
      <w:pPr>
        <w:jc w:val="right"/>
        <w:rPr>
          <w:rFonts w:eastAsia="Times New Roman"/>
          <w:b/>
          <w:bCs/>
          <w:sz w:val="28"/>
          <w:szCs w:val="28"/>
          <w:lang w:eastAsia="en-US"/>
        </w:rPr>
      </w:pPr>
      <w:r w:rsidRPr="00E73248">
        <w:rPr>
          <w:rFonts w:eastAsia="Times New Roman"/>
          <w:b/>
          <w:bCs/>
          <w:sz w:val="28"/>
          <w:szCs w:val="28"/>
          <w:lang w:eastAsia="en-US"/>
        </w:rPr>
        <w:t xml:space="preserve">                                                          Iepirkuma komisijas sēdē</w:t>
      </w:r>
    </w:p>
    <w:p w:rsidR="00CD1991" w:rsidRPr="00E73248" w:rsidRDefault="00CD1991" w:rsidP="00CD1991">
      <w:pPr>
        <w:jc w:val="right"/>
        <w:rPr>
          <w:rFonts w:eastAsia="Times New Roman"/>
          <w:b/>
          <w:bCs/>
          <w:sz w:val="28"/>
          <w:szCs w:val="28"/>
          <w:lang w:eastAsia="en-US"/>
        </w:rPr>
      </w:pPr>
      <w:r w:rsidRPr="00E73248">
        <w:rPr>
          <w:rFonts w:eastAsia="Times New Roman"/>
          <w:b/>
          <w:bCs/>
          <w:sz w:val="28"/>
          <w:szCs w:val="28"/>
          <w:lang w:eastAsia="en-US"/>
        </w:rPr>
        <w:t xml:space="preserve">                                                     2016. gada</w:t>
      </w:r>
      <w:r>
        <w:rPr>
          <w:rFonts w:eastAsia="Times New Roman"/>
          <w:b/>
          <w:bCs/>
          <w:sz w:val="28"/>
          <w:szCs w:val="28"/>
          <w:lang w:eastAsia="en-US"/>
        </w:rPr>
        <w:t xml:space="preserve"> </w:t>
      </w:r>
      <w:proofErr w:type="gramStart"/>
      <w:r w:rsidR="00EB1D5A" w:rsidRPr="00EB1D5A">
        <w:rPr>
          <w:rFonts w:eastAsia="Times New Roman"/>
          <w:b/>
          <w:bCs/>
          <w:sz w:val="28"/>
          <w:szCs w:val="28"/>
          <w:lang w:eastAsia="en-US"/>
        </w:rPr>
        <w:t>3</w:t>
      </w:r>
      <w:r w:rsidRPr="00EB1D5A">
        <w:rPr>
          <w:rFonts w:eastAsia="Times New Roman"/>
          <w:b/>
          <w:bCs/>
          <w:sz w:val="28"/>
          <w:szCs w:val="28"/>
          <w:lang w:eastAsia="en-US"/>
        </w:rPr>
        <w:t>.martā</w:t>
      </w:r>
      <w:proofErr w:type="gramEnd"/>
    </w:p>
    <w:p w:rsidR="00CD1991" w:rsidRPr="00E73248" w:rsidRDefault="00CD1991" w:rsidP="00CD1991">
      <w:pPr>
        <w:jc w:val="right"/>
        <w:rPr>
          <w:rFonts w:eastAsia="Times New Roman"/>
          <w:b/>
          <w:bCs/>
          <w:sz w:val="28"/>
          <w:szCs w:val="28"/>
          <w:lang w:eastAsia="en-US"/>
        </w:rPr>
      </w:pPr>
      <w:r w:rsidRPr="00E73248">
        <w:rPr>
          <w:rFonts w:eastAsia="Times New Roman"/>
          <w:b/>
          <w:bCs/>
          <w:sz w:val="28"/>
          <w:szCs w:val="28"/>
          <w:lang w:eastAsia="en-US"/>
        </w:rPr>
        <w:t xml:space="preserve">   Iepirkuma komisijas priekšsēdētājs</w:t>
      </w:r>
    </w:p>
    <w:p w:rsidR="00CD1991" w:rsidRPr="00E73248" w:rsidRDefault="00CD1991" w:rsidP="00CD1991">
      <w:pPr>
        <w:jc w:val="right"/>
        <w:rPr>
          <w:rFonts w:eastAsia="Times New Roman"/>
          <w:b/>
          <w:bCs/>
          <w:sz w:val="28"/>
          <w:szCs w:val="28"/>
          <w:lang w:eastAsia="en-US"/>
        </w:rPr>
      </w:pPr>
    </w:p>
    <w:p w:rsidR="00CD1991" w:rsidRPr="00E73248" w:rsidRDefault="000A72F0" w:rsidP="00CD1991">
      <w:pPr>
        <w:jc w:val="right"/>
        <w:rPr>
          <w:rFonts w:eastAsia="Times New Roman"/>
          <w:sz w:val="28"/>
          <w:szCs w:val="28"/>
          <w:lang w:eastAsia="en-US"/>
        </w:rPr>
      </w:pPr>
      <w:r>
        <w:rPr>
          <w:rFonts w:eastAsia="Times New Roman"/>
          <w:bCs/>
          <w:i/>
          <w:sz w:val="28"/>
          <w:szCs w:val="28"/>
          <w:lang w:eastAsia="en-US"/>
        </w:rPr>
        <w:t>(personiskais paraksts)</w:t>
      </w:r>
      <w:r w:rsidR="00CD1991" w:rsidRPr="00E73248">
        <w:rPr>
          <w:rFonts w:eastAsia="Times New Roman"/>
          <w:bCs/>
          <w:i/>
          <w:sz w:val="28"/>
          <w:szCs w:val="28"/>
          <w:lang w:eastAsia="en-US"/>
        </w:rPr>
        <w:t xml:space="preserve"> </w:t>
      </w:r>
      <w:r w:rsidR="00CD1991" w:rsidRPr="00E73248">
        <w:rPr>
          <w:rFonts w:eastAsia="Times New Roman"/>
          <w:b/>
          <w:bCs/>
          <w:sz w:val="28"/>
          <w:szCs w:val="28"/>
          <w:lang w:eastAsia="en-US"/>
        </w:rPr>
        <w:t xml:space="preserve">M. </w:t>
      </w:r>
      <w:proofErr w:type="spellStart"/>
      <w:r w:rsidR="00CD1991" w:rsidRPr="00E73248">
        <w:rPr>
          <w:rFonts w:eastAsia="Times New Roman"/>
          <w:b/>
          <w:bCs/>
          <w:sz w:val="28"/>
          <w:szCs w:val="28"/>
          <w:lang w:eastAsia="en-US"/>
        </w:rPr>
        <w:t>Garkuls</w:t>
      </w:r>
      <w:proofErr w:type="spellEnd"/>
    </w:p>
    <w:p w:rsidR="00CD1991" w:rsidRPr="00E73248" w:rsidRDefault="00CD1991" w:rsidP="00CD1991">
      <w:pPr>
        <w:rPr>
          <w:rFonts w:eastAsia="Times New Roman"/>
          <w:sz w:val="28"/>
          <w:szCs w:val="28"/>
          <w:lang w:eastAsia="en-US"/>
        </w:rPr>
      </w:pPr>
    </w:p>
    <w:p w:rsidR="00CD1991" w:rsidRPr="00E73248" w:rsidRDefault="00CD1991" w:rsidP="00CD1991">
      <w:pPr>
        <w:rPr>
          <w:rFonts w:eastAsia="Times New Roman"/>
          <w:sz w:val="28"/>
          <w:szCs w:val="28"/>
          <w:lang w:eastAsia="en-US"/>
        </w:rPr>
      </w:pPr>
    </w:p>
    <w:p w:rsidR="00CD1991" w:rsidRPr="00E73248" w:rsidRDefault="00CD1991" w:rsidP="00CD1991">
      <w:pPr>
        <w:rPr>
          <w:rFonts w:eastAsia="Times New Roman"/>
          <w:b/>
          <w:sz w:val="28"/>
          <w:szCs w:val="28"/>
          <w:lang w:eastAsia="en-US"/>
        </w:rPr>
      </w:pPr>
    </w:p>
    <w:p w:rsidR="00CD1991" w:rsidRPr="00E73248" w:rsidRDefault="00CD1991" w:rsidP="00CD1991">
      <w:pPr>
        <w:keepNext/>
        <w:ind w:left="6804" w:right="28"/>
        <w:jc w:val="center"/>
        <w:outlineLvl w:val="1"/>
        <w:rPr>
          <w:rFonts w:eastAsia="Times New Roman"/>
          <w:b/>
          <w:bCs/>
          <w:caps/>
          <w:sz w:val="28"/>
          <w:szCs w:val="28"/>
          <w:lang w:eastAsia="en-US"/>
        </w:rPr>
      </w:pPr>
    </w:p>
    <w:p w:rsidR="00CD1991" w:rsidRPr="00E73248" w:rsidRDefault="00CD1991" w:rsidP="00CD1991">
      <w:pPr>
        <w:rPr>
          <w:rFonts w:eastAsia="Times New Roman"/>
          <w:sz w:val="28"/>
          <w:szCs w:val="28"/>
          <w:lang w:eastAsia="en-US"/>
        </w:rPr>
      </w:pPr>
    </w:p>
    <w:p w:rsidR="00CD1991" w:rsidRPr="00E73248" w:rsidRDefault="00CD1991" w:rsidP="00CD1991">
      <w:pPr>
        <w:rPr>
          <w:rFonts w:eastAsia="Times New Roman"/>
          <w:sz w:val="28"/>
          <w:szCs w:val="28"/>
          <w:lang w:eastAsia="en-US"/>
        </w:rPr>
      </w:pPr>
    </w:p>
    <w:p w:rsidR="00CD1991" w:rsidRPr="00E73248" w:rsidRDefault="00CD1991" w:rsidP="00CD1991">
      <w:pPr>
        <w:rPr>
          <w:rFonts w:eastAsia="Times New Roman"/>
          <w:sz w:val="28"/>
          <w:szCs w:val="28"/>
          <w:lang w:eastAsia="en-US"/>
        </w:rPr>
      </w:pPr>
    </w:p>
    <w:p w:rsidR="00CD1991" w:rsidRPr="00E73248" w:rsidRDefault="00CD1991" w:rsidP="00CD1991">
      <w:pPr>
        <w:rPr>
          <w:rFonts w:eastAsia="Times New Roman"/>
          <w:sz w:val="28"/>
          <w:szCs w:val="28"/>
          <w:lang w:eastAsia="en-US"/>
        </w:rPr>
      </w:pPr>
    </w:p>
    <w:p w:rsidR="00CD1991" w:rsidRPr="00E73248" w:rsidRDefault="00CD1991" w:rsidP="00CD1991">
      <w:pPr>
        <w:keepNext/>
        <w:ind w:left="6804" w:right="28"/>
        <w:jc w:val="center"/>
        <w:outlineLvl w:val="1"/>
        <w:rPr>
          <w:rFonts w:eastAsia="Times New Roman"/>
          <w:b/>
          <w:bCs/>
          <w:caps/>
          <w:sz w:val="28"/>
          <w:szCs w:val="28"/>
          <w:lang w:eastAsia="en-US"/>
        </w:rPr>
      </w:pPr>
    </w:p>
    <w:p w:rsidR="00CD1991" w:rsidRPr="00E73248" w:rsidRDefault="00CD1991" w:rsidP="00CD1991">
      <w:pPr>
        <w:tabs>
          <w:tab w:val="left" w:pos="8460"/>
          <w:tab w:val="left" w:pos="8640"/>
        </w:tabs>
        <w:ind w:right="360"/>
        <w:jc w:val="center"/>
        <w:rPr>
          <w:rFonts w:eastAsia="Times New Roman"/>
          <w:b/>
          <w:bCs/>
          <w:caps/>
          <w:sz w:val="28"/>
          <w:szCs w:val="28"/>
          <w:lang w:eastAsia="en-US"/>
        </w:rPr>
      </w:pPr>
      <w:r w:rsidRPr="00E73248">
        <w:rPr>
          <w:rFonts w:eastAsia="Times New Roman"/>
          <w:b/>
          <w:bCs/>
          <w:caps/>
          <w:sz w:val="28"/>
          <w:szCs w:val="28"/>
          <w:lang w:eastAsia="en-US"/>
        </w:rPr>
        <w:t>NOLIKUMS iepirkumam</w:t>
      </w:r>
    </w:p>
    <w:p w:rsidR="00CD1991" w:rsidRPr="00E73248" w:rsidRDefault="00CD1991" w:rsidP="00CD1991">
      <w:pPr>
        <w:tabs>
          <w:tab w:val="left" w:pos="8460"/>
          <w:tab w:val="left" w:pos="8640"/>
        </w:tabs>
        <w:ind w:right="360"/>
        <w:jc w:val="center"/>
        <w:rPr>
          <w:rFonts w:eastAsia="Times New Roman"/>
          <w:caps/>
          <w:sz w:val="28"/>
          <w:szCs w:val="28"/>
          <w:lang w:eastAsia="en-US"/>
        </w:rPr>
      </w:pPr>
      <w:r w:rsidRPr="00E73248">
        <w:rPr>
          <w:rFonts w:eastAsia="Times New Roman"/>
          <w:sz w:val="28"/>
          <w:szCs w:val="28"/>
          <w:lang w:eastAsia="en-US"/>
        </w:rPr>
        <w:t>Publisko iepirkumu likuma 8.</w:t>
      </w:r>
      <w:r w:rsidRPr="00E73248">
        <w:rPr>
          <w:rFonts w:eastAsia="Times New Roman"/>
          <w:sz w:val="28"/>
          <w:szCs w:val="28"/>
          <w:vertAlign w:val="superscript"/>
          <w:lang w:eastAsia="en-US"/>
        </w:rPr>
        <w:t xml:space="preserve">2 </w:t>
      </w:r>
      <w:r w:rsidRPr="00E73248">
        <w:rPr>
          <w:rFonts w:eastAsia="Times New Roman"/>
          <w:sz w:val="28"/>
          <w:szCs w:val="28"/>
          <w:lang w:eastAsia="en-US"/>
        </w:rPr>
        <w:t>panta noteiktā kārtībā</w:t>
      </w: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bCs/>
          <w:sz w:val="28"/>
          <w:szCs w:val="28"/>
          <w:lang w:eastAsia="en-US"/>
        </w:rPr>
      </w:pPr>
    </w:p>
    <w:p w:rsidR="00CD1991" w:rsidRPr="00E73248" w:rsidRDefault="00CD1991" w:rsidP="00A43FDD">
      <w:pPr>
        <w:widowControl w:val="0"/>
        <w:suppressAutoHyphens/>
        <w:spacing w:after="120"/>
        <w:jc w:val="center"/>
        <w:rPr>
          <w:rFonts w:eastAsia="Lucida Sans Unicode"/>
          <w:b/>
          <w:sz w:val="28"/>
          <w:szCs w:val="28"/>
          <w:lang w:eastAsia="ar-SA"/>
        </w:rPr>
      </w:pPr>
      <w:r>
        <w:rPr>
          <w:rFonts w:eastAsia="Times New Roman"/>
          <w:b/>
          <w:sz w:val="28"/>
          <w:szCs w:val="28"/>
          <w:lang w:eastAsia="en-US"/>
        </w:rPr>
        <w:t>“</w:t>
      </w:r>
      <w:r w:rsidR="00A43FDD">
        <w:rPr>
          <w:rFonts w:eastAsia="Times New Roman"/>
          <w:b/>
          <w:sz w:val="28"/>
          <w:szCs w:val="28"/>
          <w:lang w:eastAsia="en-US"/>
        </w:rPr>
        <w:t>D</w:t>
      </w:r>
      <w:r w:rsidR="00A43FDD" w:rsidRPr="00A43FDD">
        <w:rPr>
          <w:rFonts w:eastAsia="Times New Roman"/>
          <w:b/>
          <w:sz w:val="28"/>
          <w:szCs w:val="28"/>
          <w:lang w:eastAsia="en-US"/>
        </w:rPr>
        <w:t>ārza tehnikas apkope, remonts un rezerves daļu iegāde</w:t>
      </w:r>
      <w:r>
        <w:rPr>
          <w:rFonts w:eastAsia="Times New Roman"/>
          <w:b/>
          <w:sz w:val="28"/>
          <w:szCs w:val="28"/>
          <w:lang w:eastAsia="en-US"/>
        </w:rPr>
        <w:t>”</w:t>
      </w:r>
    </w:p>
    <w:p w:rsidR="00CD1991" w:rsidRPr="00E73248" w:rsidRDefault="00CD1991" w:rsidP="00CD1991">
      <w:pPr>
        <w:jc w:val="center"/>
        <w:rPr>
          <w:rFonts w:eastAsia="Times New Roman"/>
          <w:b/>
          <w:sz w:val="28"/>
          <w:szCs w:val="28"/>
          <w:lang w:eastAsia="en-US"/>
        </w:rPr>
      </w:pPr>
      <w:r w:rsidRPr="00E73248">
        <w:rPr>
          <w:rFonts w:eastAsia="Lucida Sans Unicode"/>
          <w:b/>
          <w:bCs/>
          <w:sz w:val="28"/>
          <w:szCs w:val="28"/>
          <w:lang w:eastAsia="ar-SA"/>
        </w:rPr>
        <w:t xml:space="preserve"> </w:t>
      </w:r>
    </w:p>
    <w:p w:rsidR="00CD1991" w:rsidRPr="00E73248" w:rsidRDefault="00CD1991" w:rsidP="00CD1991">
      <w:pPr>
        <w:widowControl w:val="0"/>
        <w:suppressAutoHyphens/>
        <w:spacing w:after="120"/>
        <w:jc w:val="center"/>
        <w:rPr>
          <w:rFonts w:eastAsia="Lucida Sans Unicode"/>
          <w:b/>
          <w:bCs/>
          <w:sz w:val="28"/>
          <w:szCs w:val="28"/>
          <w:lang w:eastAsia="ar-SA"/>
        </w:rPr>
      </w:pPr>
    </w:p>
    <w:p w:rsidR="00CD1991" w:rsidRPr="00E73248" w:rsidRDefault="00CD1991" w:rsidP="00CD1991">
      <w:pPr>
        <w:widowControl w:val="0"/>
        <w:suppressAutoHyphens/>
        <w:spacing w:after="120"/>
        <w:jc w:val="center"/>
        <w:rPr>
          <w:rFonts w:eastAsia="Lucida Sans Unicode"/>
          <w:b/>
          <w:bCs/>
          <w:sz w:val="28"/>
          <w:szCs w:val="28"/>
          <w:lang w:eastAsia="ar-SA"/>
        </w:rPr>
      </w:pPr>
    </w:p>
    <w:p w:rsidR="00CD1991" w:rsidRPr="00E73248" w:rsidRDefault="00CD1991" w:rsidP="00CD1991">
      <w:pPr>
        <w:widowControl w:val="0"/>
        <w:suppressAutoHyphens/>
        <w:spacing w:after="120"/>
        <w:jc w:val="center"/>
        <w:rPr>
          <w:rFonts w:eastAsia="Lucida Sans Unicode"/>
          <w:b/>
          <w:bCs/>
          <w:sz w:val="28"/>
          <w:szCs w:val="28"/>
          <w:lang w:eastAsia="ar-SA"/>
        </w:rPr>
      </w:pPr>
      <w:r w:rsidRPr="00E73248">
        <w:rPr>
          <w:rFonts w:eastAsia="Lucida Sans Unicode"/>
          <w:b/>
          <w:bCs/>
          <w:sz w:val="28"/>
          <w:szCs w:val="28"/>
          <w:lang w:eastAsia="ar-SA"/>
        </w:rPr>
        <w:t>identifikācijas Nr</w:t>
      </w:r>
      <w:r w:rsidRPr="00EB1D5A">
        <w:rPr>
          <w:rFonts w:eastAsia="Lucida Sans Unicode"/>
          <w:b/>
          <w:bCs/>
          <w:sz w:val="28"/>
          <w:szCs w:val="28"/>
          <w:lang w:eastAsia="ar-SA"/>
        </w:rPr>
        <w:t>. L2016/</w:t>
      </w:r>
      <w:r w:rsidR="00EB1D5A" w:rsidRPr="00EB1D5A">
        <w:rPr>
          <w:rFonts w:eastAsia="Lucida Sans Unicode"/>
          <w:b/>
          <w:bCs/>
          <w:sz w:val="28"/>
          <w:szCs w:val="28"/>
          <w:lang w:eastAsia="ar-SA"/>
        </w:rPr>
        <w:t>09</w:t>
      </w:r>
    </w:p>
    <w:p w:rsidR="00CD1991" w:rsidRPr="00E73248" w:rsidRDefault="00CD1991" w:rsidP="00CD1991">
      <w:pPr>
        <w:ind w:left="441"/>
        <w:jc w:val="center"/>
        <w:rPr>
          <w:rFonts w:eastAsia="Times New Roman"/>
          <w:b/>
          <w:bCs/>
          <w:sz w:val="28"/>
          <w:szCs w:val="28"/>
          <w:lang w:eastAsia="en-US"/>
        </w:rPr>
      </w:pPr>
    </w:p>
    <w:p w:rsidR="00CD1991" w:rsidRPr="00E73248" w:rsidRDefault="00CD1991" w:rsidP="00CD1991">
      <w:pPr>
        <w:jc w:val="both"/>
        <w:rPr>
          <w:rFonts w:eastAsia="Times New Roman"/>
          <w:b/>
          <w:smallCaps/>
          <w:sz w:val="28"/>
          <w:szCs w:val="28"/>
          <w:lang w:eastAsia="en-US"/>
        </w:rPr>
      </w:pP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sz w:val="28"/>
          <w:szCs w:val="28"/>
          <w:lang w:eastAsia="en-US"/>
        </w:rPr>
      </w:pPr>
    </w:p>
    <w:p w:rsidR="00CD1991" w:rsidRPr="00E73248" w:rsidRDefault="00CD1991" w:rsidP="00CD1991">
      <w:pPr>
        <w:jc w:val="center"/>
        <w:rPr>
          <w:rFonts w:eastAsia="Times New Roman"/>
          <w:b/>
          <w:caps/>
          <w:sz w:val="28"/>
          <w:szCs w:val="28"/>
          <w:lang w:eastAsia="en-US"/>
        </w:rPr>
      </w:pPr>
    </w:p>
    <w:p w:rsidR="00CD1991" w:rsidRPr="00E73248" w:rsidRDefault="00CD1991" w:rsidP="00CD1991">
      <w:pPr>
        <w:jc w:val="center"/>
        <w:rPr>
          <w:rFonts w:eastAsia="Times New Roman"/>
          <w:b/>
          <w:caps/>
          <w:sz w:val="28"/>
          <w:szCs w:val="28"/>
          <w:lang w:eastAsia="en-US"/>
        </w:rPr>
      </w:pPr>
    </w:p>
    <w:p w:rsidR="00CD1991" w:rsidRPr="00E73248" w:rsidRDefault="00CD1991" w:rsidP="00CD1991">
      <w:pPr>
        <w:jc w:val="center"/>
        <w:rPr>
          <w:rFonts w:eastAsia="Times New Roman"/>
          <w:b/>
          <w:caps/>
          <w:sz w:val="28"/>
          <w:szCs w:val="28"/>
          <w:lang w:eastAsia="en-US"/>
        </w:rPr>
      </w:pPr>
    </w:p>
    <w:p w:rsidR="00CD1991" w:rsidRPr="00E73248" w:rsidRDefault="00CD1991" w:rsidP="00CD1991">
      <w:pPr>
        <w:jc w:val="center"/>
        <w:rPr>
          <w:rFonts w:eastAsia="Times New Roman"/>
          <w:b/>
          <w:caps/>
          <w:sz w:val="28"/>
          <w:szCs w:val="28"/>
          <w:lang w:eastAsia="en-US"/>
        </w:rPr>
      </w:pPr>
    </w:p>
    <w:p w:rsidR="00CD1991" w:rsidRPr="00E73248" w:rsidRDefault="00CD1991" w:rsidP="00CD1991">
      <w:pPr>
        <w:suppressAutoHyphens/>
        <w:autoSpaceDE w:val="0"/>
        <w:jc w:val="center"/>
        <w:outlineLvl w:val="8"/>
        <w:rPr>
          <w:rFonts w:eastAsia="Lucida Sans Unicode"/>
          <w:b/>
          <w:color w:val="000000"/>
          <w:sz w:val="28"/>
          <w:szCs w:val="28"/>
          <w:lang w:eastAsia="ar-SA"/>
        </w:rPr>
      </w:pPr>
    </w:p>
    <w:p w:rsidR="00CD1991" w:rsidRPr="00E73248" w:rsidRDefault="00CD1991" w:rsidP="00CD1991">
      <w:pPr>
        <w:jc w:val="center"/>
        <w:rPr>
          <w:rFonts w:eastAsia="Times New Roman"/>
          <w:sz w:val="28"/>
          <w:szCs w:val="28"/>
          <w:lang w:eastAsia="en-US"/>
        </w:rPr>
      </w:pPr>
      <w:r w:rsidRPr="00E73248">
        <w:rPr>
          <w:rFonts w:eastAsia="Times New Roman"/>
          <w:sz w:val="28"/>
          <w:szCs w:val="28"/>
          <w:lang w:eastAsia="en-US"/>
        </w:rPr>
        <w:t>Daugavpils, 2016</w:t>
      </w:r>
    </w:p>
    <w:p w:rsidR="00CD1991" w:rsidRPr="00E73248" w:rsidRDefault="00CD1991" w:rsidP="00CD1991">
      <w:pPr>
        <w:jc w:val="center"/>
        <w:rPr>
          <w:rFonts w:eastAsia="Times New Roman"/>
          <w:sz w:val="28"/>
          <w:szCs w:val="28"/>
          <w:lang w:eastAsia="en-US"/>
        </w:rPr>
      </w:pPr>
    </w:p>
    <w:p w:rsidR="00CD1991" w:rsidRPr="00E73248" w:rsidRDefault="00CD1991" w:rsidP="00CD1991">
      <w:pPr>
        <w:jc w:val="center"/>
        <w:rPr>
          <w:rFonts w:eastAsia="Times New Roman"/>
          <w:sz w:val="28"/>
          <w:szCs w:val="28"/>
          <w:lang w:eastAsia="en-US"/>
        </w:rPr>
      </w:pPr>
    </w:p>
    <w:p w:rsidR="00CD1991" w:rsidRPr="00E73248" w:rsidRDefault="00CD1991" w:rsidP="00CD1991">
      <w:pPr>
        <w:jc w:val="center"/>
        <w:rPr>
          <w:rFonts w:eastAsia="Times New Roman"/>
          <w:sz w:val="28"/>
          <w:szCs w:val="28"/>
          <w:lang w:eastAsia="en-US"/>
        </w:rPr>
      </w:pPr>
    </w:p>
    <w:p w:rsidR="00CD1991" w:rsidRPr="00E73248" w:rsidRDefault="00CD1991" w:rsidP="00CD1991">
      <w:pPr>
        <w:ind w:left="2160" w:firstLine="720"/>
        <w:jc w:val="right"/>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DE5BCC" w:rsidRDefault="00CD1991" w:rsidP="00CD1991">
      <w:pPr>
        <w:pStyle w:val="ListParagraph"/>
        <w:numPr>
          <w:ilvl w:val="0"/>
          <w:numId w:val="4"/>
        </w:numPr>
        <w:suppressAutoHyphens/>
        <w:ind w:left="-284" w:firstLine="0"/>
        <w:jc w:val="both"/>
        <w:rPr>
          <w:b/>
          <w:sz w:val="23"/>
          <w:szCs w:val="23"/>
          <w:lang w:eastAsia="ar-SA"/>
        </w:rPr>
      </w:pPr>
      <w:r w:rsidRPr="00DE5BCC">
        <w:rPr>
          <w:b/>
          <w:sz w:val="23"/>
          <w:szCs w:val="23"/>
          <w:lang w:eastAsia="ar-SA"/>
        </w:rPr>
        <w:t>Vispārīgā informācija</w:t>
      </w:r>
    </w:p>
    <w:p w:rsidR="00CD1991" w:rsidRPr="00E73248" w:rsidRDefault="00CD1991" w:rsidP="00CD1991">
      <w:pPr>
        <w:suppressAutoHyphens/>
        <w:ind w:left="-284"/>
        <w:jc w:val="both"/>
        <w:rPr>
          <w:rFonts w:eastAsia="Times New Roman"/>
          <w:b/>
          <w:sz w:val="23"/>
          <w:szCs w:val="23"/>
          <w:lang w:eastAsia="ar-SA"/>
        </w:rPr>
      </w:pPr>
    </w:p>
    <w:p w:rsidR="00CD1991" w:rsidRPr="00E73248" w:rsidRDefault="00CD1991" w:rsidP="00325BB3">
      <w:pPr>
        <w:suppressAutoHyphens/>
        <w:ind w:left="-284" w:right="-1050"/>
        <w:jc w:val="both"/>
        <w:rPr>
          <w:rFonts w:eastAsia="Times New Roman"/>
          <w:sz w:val="23"/>
          <w:szCs w:val="23"/>
          <w:lang w:eastAsia="ar-SA"/>
        </w:rPr>
      </w:pPr>
      <w:bookmarkStart w:id="0" w:name="_Ref274582254"/>
      <w:r w:rsidRPr="00E73248">
        <w:rPr>
          <w:rFonts w:eastAsia="Times New Roman"/>
          <w:sz w:val="23"/>
          <w:szCs w:val="23"/>
          <w:lang w:eastAsia="ar-SA"/>
        </w:rPr>
        <w:t xml:space="preserve">1.1. Iepirkuma identifikācijas </w:t>
      </w:r>
      <w:r w:rsidRPr="00E73248">
        <w:rPr>
          <w:rFonts w:eastAsia="Times New Roman"/>
          <w:b/>
          <w:sz w:val="23"/>
          <w:szCs w:val="23"/>
          <w:lang w:eastAsia="ar-SA"/>
        </w:rPr>
        <w:t>Nr. L 2016/</w:t>
      </w:r>
      <w:r w:rsidR="00EB1D5A">
        <w:rPr>
          <w:rFonts w:eastAsia="Times New Roman"/>
          <w:b/>
          <w:sz w:val="23"/>
          <w:szCs w:val="23"/>
          <w:lang w:eastAsia="ar-SA"/>
        </w:rPr>
        <w:t>09.</w:t>
      </w:r>
    </w:p>
    <w:p w:rsidR="00CD1991" w:rsidRPr="00E73248" w:rsidRDefault="00CD1991" w:rsidP="00325BB3">
      <w:pPr>
        <w:numPr>
          <w:ilvl w:val="1"/>
          <w:numId w:val="1"/>
        </w:numPr>
        <w:suppressAutoHyphens/>
        <w:ind w:left="-284" w:right="-1050" w:firstLine="0"/>
        <w:contextualSpacing/>
        <w:jc w:val="both"/>
        <w:rPr>
          <w:rFonts w:eastAsia="Times New Roman"/>
          <w:sz w:val="23"/>
          <w:szCs w:val="23"/>
          <w:lang w:eastAsia="ar-SA"/>
        </w:rPr>
      </w:pPr>
      <w:r w:rsidRPr="00E73248">
        <w:rPr>
          <w:rFonts w:eastAsia="Times New Roman"/>
          <w:sz w:val="23"/>
          <w:szCs w:val="23"/>
          <w:lang w:eastAsia="ar-SA"/>
        </w:rPr>
        <w:t xml:space="preserve"> Pasūtītājs: </w:t>
      </w:r>
      <w:r w:rsidRPr="00E73248">
        <w:rPr>
          <w:rFonts w:eastAsia="Times New Roman"/>
          <w:b/>
          <w:sz w:val="23"/>
          <w:szCs w:val="23"/>
          <w:lang w:eastAsia="ar-SA"/>
        </w:rPr>
        <w:t>Sabiedrība ar ierobežotu atbildību „Labiekārtošana–D”</w:t>
      </w:r>
      <w:r w:rsidRPr="00E73248">
        <w:rPr>
          <w:rFonts w:eastAsia="Times New Roman"/>
          <w:sz w:val="23"/>
          <w:szCs w:val="23"/>
          <w:lang w:eastAsia="ar-SA"/>
        </w:rPr>
        <w:t>, VRN Nr.41503003033, juridiskā adrese: 1.pasažieru iela 6, Daugavpils, LV-5401, Latvijas Republika.</w:t>
      </w:r>
      <w:bookmarkEnd w:id="0"/>
    </w:p>
    <w:p w:rsidR="00CD1991" w:rsidRPr="00E73248" w:rsidRDefault="00CD1991" w:rsidP="00325BB3">
      <w:pPr>
        <w:numPr>
          <w:ilvl w:val="1"/>
          <w:numId w:val="1"/>
        </w:numPr>
        <w:tabs>
          <w:tab w:val="left" w:pos="960"/>
          <w:tab w:val="num" w:pos="1421"/>
        </w:tabs>
        <w:suppressAutoHyphens/>
        <w:ind w:left="-284" w:right="-1050" w:firstLine="0"/>
        <w:contextualSpacing/>
        <w:jc w:val="both"/>
        <w:rPr>
          <w:rFonts w:eastAsia="Times New Roman"/>
          <w:sz w:val="23"/>
          <w:szCs w:val="23"/>
          <w:lang w:eastAsia="ar-SA"/>
        </w:rPr>
      </w:pPr>
      <w:r w:rsidRPr="00E73248">
        <w:rPr>
          <w:rFonts w:eastAsia="Times New Roman"/>
          <w:sz w:val="23"/>
          <w:szCs w:val="23"/>
          <w:lang w:eastAsia="ar-SA"/>
        </w:rPr>
        <w:t>Iepirkuma metode: Saskaņā ar Publisko iepirkumu likuma 8.</w:t>
      </w:r>
      <w:r w:rsidRPr="00E73248">
        <w:rPr>
          <w:rFonts w:eastAsia="Times New Roman"/>
          <w:sz w:val="23"/>
          <w:szCs w:val="23"/>
          <w:vertAlign w:val="superscript"/>
          <w:lang w:eastAsia="ar-SA"/>
        </w:rPr>
        <w:t>2</w:t>
      </w:r>
      <w:r w:rsidRPr="00E73248">
        <w:rPr>
          <w:rFonts w:eastAsia="Times New Roman"/>
          <w:sz w:val="23"/>
          <w:szCs w:val="23"/>
          <w:lang w:eastAsia="ar-SA"/>
        </w:rPr>
        <w:t xml:space="preserve"> pantu.</w:t>
      </w:r>
    </w:p>
    <w:p w:rsidR="00CD1991" w:rsidRPr="00E73248" w:rsidRDefault="00CD1991" w:rsidP="00325BB3">
      <w:pPr>
        <w:numPr>
          <w:ilvl w:val="1"/>
          <w:numId w:val="1"/>
        </w:numPr>
        <w:tabs>
          <w:tab w:val="left" w:pos="960"/>
        </w:tabs>
        <w:suppressAutoHyphens/>
        <w:ind w:left="-284" w:right="-1050" w:firstLine="0"/>
        <w:contextualSpacing/>
        <w:jc w:val="both"/>
        <w:rPr>
          <w:rFonts w:eastAsia="Times New Roman"/>
          <w:sz w:val="23"/>
          <w:szCs w:val="23"/>
          <w:lang w:eastAsia="ar-SA"/>
        </w:rPr>
      </w:pPr>
      <w:r w:rsidRPr="00E73248">
        <w:rPr>
          <w:rFonts w:eastAsia="Times New Roman"/>
          <w:sz w:val="23"/>
          <w:szCs w:val="23"/>
          <w:lang w:eastAsia="ar-SA"/>
        </w:rPr>
        <w:t xml:space="preserve">Kontaktpersona: vecākā iepirkumu speciāliste Svetlana </w:t>
      </w:r>
      <w:proofErr w:type="spellStart"/>
      <w:r w:rsidRPr="00E73248">
        <w:rPr>
          <w:rFonts w:eastAsia="Times New Roman"/>
          <w:sz w:val="23"/>
          <w:szCs w:val="23"/>
          <w:lang w:eastAsia="ar-SA"/>
        </w:rPr>
        <w:t>Pankeviča</w:t>
      </w:r>
      <w:proofErr w:type="spellEnd"/>
      <w:r w:rsidRPr="00E73248">
        <w:rPr>
          <w:rFonts w:eastAsia="Times New Roman"/>
          <w:sz w:val="23"/>
          <w:szCs w:val="23"/>
          <w:lang w:eastAsia="ar-SA"/>
        </w:rPr>
        <w:t>, tālr.: 654 57654,</w:t>
      </w:r>
      <w:r w:rsidRPr="00E73248">
        <w:rPr>
          <w:rFonts w:eastAsia="Times New Roman"/>
          <w:sz w:val="24"/>
          <w:szCs w:val="24"/>
          <w:lang w:eastAsia="en-US"/>
        </w:rPr>
        <w:t xml:space="preserve"> fakss:</w:t>
      </w:r>
      <w:r w:rsidRPr="00E73248">
        <w:rPr>
          <w:rFonts w:eastAsia="Times New Roman"/>
          <w:sz w:val="23"/>
          <w:szCs w:val="23"/>
          <w:lang w:eastAsia="ar-SA"/>
        </w:rPr>
        <w:t xml:space="preserve"> 65457652 e-pasts: </w:t>
      </w:r>
      <w:hyperlink r:id="rId9" w:history="1">
        <w:r w:rsidRPr="00E73248">
          <w:rPr>
            <w:rFonts w:eastAsia="Times New Roman"/>
            <w:color w:val="0000FF"/>
            <w:sz w:val="23"/>
            <w:szCs w:val="23"/>
            <w:u w:val="single"/>
            <w:lang w:eastAsia="ar-SA"/>
          </w:rPr>
          <w:t>svetlana.pankevica@labiekartosana.lv</w:t>
        </w:r>
      </w:hyperlink>
      <w:r w:rsidRPr="001E1D2F">
        <w:rPr>
          <w:rFonts w:eastAsia="Times New Roman"/>
          <w:sz w:val="23"/>
          <w:szCs w:val="23"/>
          <w:lang w:eastAsia="ar-SA"/>
        </w:rPr>
        <w:t xml:space="preserve">, tehniskajos jautājumos: </w:t>
      </w:r>
      <w:r w:rsidR="004F06A9">
        <w:rPr>
          <w:rFonts w:eastAsia="Times New Roman"/>
          <w:sz w:val="23"/>
          <w:szCs w:val="23"/>
          <w:lang w:eastAsia="ar-SA"/>
        </w:rPr>
        <w:t>Dārzkopības</w:t>
      </w:r>
      <w:r w:rsidRPr="00E73248">
        <w:rPr>
          <w:rFonts w:eastAsia="Times New Roman"/>
          <w:sz w:val="23"/>
          <w:szCs w:val="23"/>
          <w:lang w:eastAsia="ar-SA"/>
        </w:rPr>
        <w:t xml:space="preserve"> </w:t>
      </w:r>
      <w:r w:rsidR="004F06A9">
        <w:rPr>
          <w:rFonts w:eastAsia="Times New Roman"/>
          <w:sz w:val="23"/>
          <w:szCs w:val="23"/>
          <w:lang w:eastAsia="ar-SA"/>
        </w:rPr>
        <w:t xml:space="preserve">iecirkņa darbu </w:t>
      </w:r>
      <w:r w:rsidRPr="00E73248">
        <w:rPr>
          <w:rFonts w:eastAsia="Times New Roman"/>
          <w:sz w:val="23"/>
          <w:szCs w:val="23"/>
          <w:lang w:eastAsia="ar-SA"/>
        </w:rPr>
        <w:t xml:space="preserve">vadītājs </w:t>
      </w:r>
      <w:r w:rsidR="004F06A9">
        <w:rPr>
          <w:rFonts w:eastAsia="Times New Roman"/>
          <w:sz w:val="23"/>
          <w:szCs w:val="23"/>
          <w:lang w:eastAsia="ar-SA"/>
        </w:rPr>
        <w:t xml:space="preserve">Jurijs </w:t>
      </w:r>
      <w:proofErr w:type="spellStart"/>
      <w:r w:rsidR="004F06A9">
        <w:rPr>
          <w:rFonts w:eastAsia="Times New Roman"/>
          <w:sz w:val="23"/>
          <w:szCs w:val="23"/>
          <w:lang w:eastAsia="ar-SA"/>
        </w:rPr>
        <w:t>Jevsikovs</w:t>
      </w:r>
      <w:proofErr w:type="spellEnd"/>
      <w:r w:rsidRPr="00E73248">
        <w:rPr>
          <w:rFonts w:eastAsia="Times New Roman"/>
          <w:sz w:val="23"/>
          <w:szCs w:val="23"/>
          <w:lang w:eastAsia="ar-SA"/>
        </w:rPr>
        <w:t>, tālr.:</w:t>
      </w:r>
      <w:r w:rsidR="004F06A9">
        <w:rPr>
          <w:rFonts w:eastAsia="Times New Roman"/>
          <w:sz w:val="23"/>
          <w:szCs w:val="23"/>
          <w:lang w:eastAsia="ar-SA"/>
        </w:rPr>
        <w:t>65420852, 29964079</w:t>
      </w:r>
      <w:r w:rsidRPr="00E73248">
        <w:rPr>
          <w:rFonts w:eastAsia="Times New Roman"/>
          <w:sz w:val="23"/>
          <w:szCs w:val="23"/>
          <w:lang w:eastAsia="ar-SA"/>
        </w:rPr>
        <w:t>.</w:t>
      </w:r>
    </w:p>
    <w:p w:rsidR="0077710B" w:rsidRPr="0077710B" w:rsidRDefault="0077710B" w:rsidP="0077710B">
      <w:pPr>
        <w:ind w:left="-284" w:right="-1050"/>
        <w:jc w:val="both"/>
        <w:rPr>
          <w:b/>
          <w:sz w:val="23"/>
          <w:szCs w:val="23"/>
          <w:lang w:eastAsia="ar-SA"/>
        </w:rPr>
      </w:pPr>
      <w:r>
        <w:rPr>
          <w:sz w:val="23"/>
          <w:szCs w:val="23"/>
          <w:lang w:eastAsia="ar-SA"/>
        </w:rPr>
        <w:t xml:space="preserve">1.5. </w:t>
      </w:r>
      <w:r w:rsidRPr="0077710B">
        <w:rPr>
          <w:sz w:val="23"/>
          <w:szCs w:val="23"/>
          <w:lang w:eastAsia="ar-SA"/>
        </w:rPr>
        <w:t xml:space="preserve">Nolikumam atbilstošo piedāvājumu izvēles kritērijs: </w:t>
      </w:r>
      <w:r w:rsidRPr="0077710B">
        <w:rPr>
          <w:b/>
          <w:sz w:val="23"/>
          <w:szCs w:val="23"/>
          <w:lang w:eastAsia="ar-SA"/>
        </w:rPr>
        <w:t>saimnieciski visizdevīgākais pārdāvājums</w:t>
      </w:r>
      <w:r w:rsidRPr="0077710B">
        <w:rPr>
          <w:sz w:val="23"/>
          <w:szCs w:val="23"/>
          <w:lang w:eastAsia="ar-SA"/>
        </w:rPr>
        <w:t xml:space="preserve"> ar šādiem kritērijiem:</w:t>
      </w:r>
    </w:p>
    <w:p w:rsidR="0077710B" w:rsidRPr="00E738FB" w:rsidRDefault="0077710B" w:rsidP="00E738FB">
      <w:pPr>
        <w:pStyle w:val="ListParagraph"/>
        <w:numPr>
          <w:ilvl w:val="2"/>
          <w:numId w:val="4"/>
        </w:numPr>
        <w:ind w:right="-1050"/>
        <w:jc w:val="both"/>
        <w:rPr>
          <w:sz w:val="23"/>
          <w:szCs w:val="23"/>
          <w:lang w:eastAsia="ar-SA"/>
        </w:rPr>
      </w:pPr>
      <w:r w:rsidRPr="00E738FB">
        <w:rPr>
          <w:sz w:val="23"/>
          <w:szCs w:val="23"/>
          <w:lang w:eastAsia="ar-SA"/>
        </w:rPr>
        <w:t>Zemākās izmaksas rezerves daļām EUR katrai iepirkuma daļai -</w:t>
      </w:r>
      <w:proofErr w:type="gramStart"/>
      <w:r w:rsidRPr="0077710B">
        <w:t xml:space="preserve">  </w:t>
      </w:r>
      <w:proofErr w:type="gramEnd"/>
      <w:r w:rsidRPr="00E738FB">
        <w:rPr>
          <w:sz w:val="23"/>
          <w:szCs w:val="23"/>
          <w:lang w:eastAsia="ar-SA"/>
        </w:rPr>
        <w:t>maks. punktu skaits – 50</w:t>
      </w:r>
      <w:r w:rsidR="00E738FB">
        <w:rPr>
          <w:sz w:val="23"/>
          <w:szCs w:val="23"/>
          <w:lang w:eastAsia="ar-SA"/>
        </w:rPr>
        <w:t>;</w:t>
      </w:r>
    </w:p>
    <w:p w:rsidR="0077710B" w:rsidRPr="00E738FB" w:rsidRDefault="0077710B" w:rsidP="00E738FB">
      <w:pPr>
        <w:pStyle w:val="ListParagraph"/>
        <w:numPr>
          <w:ilvl w:val="2"/>
          <w:numId w:val="4"/>
        </w:numPr>
        <w:ind w:right="-1050"/>
        <w:jc w:val="both"/>
        <w:rPr>
          <w:sz w:val="23"/>
          <w:szCs w:val="23"/>
          <w:lang w:eastAsia="ar-SA"/>
        </w:rPr>
      </w:pPr>
      <w:r w:rsidRPr="00E738FB">
        <w:rPr>
          <w:sz w:val="23"/>
          <w:szCs w:val="23"/>
          <w:lang w:eastAsia="ar-SA"/>
        </w:rPr>
        <w:t>Zemākās vienas remontdarbu stundas izmaksas EUR – maks. punktu skaits -20</w:t>
      </w:r>
      <w:r w:rsidR="00E738FB">
        <w:rPr>
          <w:sz w:val="23"/>
          <w:szCs w:val="23"/>
          <w:lang w:eastAsia="ar-SA"/>
        </w:rPr>
        <w:t>;</w:t>
      </w:r>
    </w:p>
    <w:p w:rsidR="00E738FB" w:rsidRPr="00E738FB" w:rsidRDefault="0077710B" w:rsidP="00E738FB">
      <w:pPr>
        <w:pStyle w:val="ListParagraph"/>
        <w:numPr>
          <w:ilvl w:val="2"/>
          <w:numId w:val="4"/>
        </w:numPr>
        <w:ind w:right="-1050"/>
        <w:jc w:val="both"/>
        <w:rPr>
          <w:sz w:val="23"/>
          <w:szCs w:val="23"/>
          <w:lang w:eastAsia="ar-SA"/>
        </w:rPr>
      </w:pPr>
      <w:r w:rsidRPr="00E738FB">
        <w:rPr>
          <w:sz w:val="23"/>
          <w:szCs w:val="23"/>
          <w:lang w:eastAsia="ar-SA"/>
        </w:rPr>
        <w:t>Piedāvātās pretendentu atlaides</w:t>
      </w:r>
      <w:proofErr w:type="gramStart"/>
      <w:r w:rsidRPr="00E738FB">
        <w:rPr>
          <w:sz w:val="23"/>
          <w:szCs w:val="23"/>
          <w:lang w:eastAsia="ar-SA"/>
        </w:rPr>
        <w:t xml:space="preserve">  </w:t>
      </w:r>
      <w:proofErr w:type="gramEnd"/>
      <w:r w:rsidRPr="00E738FB">
        <w:rPr>
          <w:sz w:val="23"/>
          <w:szCs w:val="23"/>
          <w:lang w:eastAsia="ar-SA"/>
        </w:rPr>
        <w:t>% (procentos) rezerves daļu izmaksām</w:t>
      </w:r>
      <w:r w:rsidR="00E738FB" w:rsidRPr="00E738FB">
        <w:rPr>
          <w:sz w:val="23"/>
          <w:szCs w:val="23"/>
          <w:lang w:eastAsia="ar-SA"/>
        </w:rPr>
        <w:t xml:space="preserve"> </w:t>
      </w:r>
      <w:r w:rsidRPr="00E738FB">
        <w:rPr>
          <w:sz w:val="23"/>
          <w:szCs w:val="23"/>
          <w:lang w:eastAsia="ar-SA"/>
        </w:rPr>
        <w:t xml:space="preserve">- maks. punktu skaits </w:t>
      </w:r>
      <w:r w:rsidR="00E738FB" w:rsidRPr="00E738FB">
        <w:rPr>
          <w:sz w:val="23"/>
          <w:szCs w:val="23"/>
          <w:lang w:eastAsia="ar-SA"/>
        </w:rPr>
        <w:t>–</w:t>
      </w:r>
      <w:r w:rsidRPr="00E738FB">
        <w:rPr>
          <w:sz w:val="23"/>
          <w:szCs w:val="23"/>
          <w:lang w:eastAsia="ar-SA"/>
        </w:rPr>
        <w:t xml:space="preserve"> 20</w:t>
      </w:r>
      <w:r w:rsidR="00E738FB" w:rsidRPr="00E738FB">
        <w:rPr>
          <w:sz w:val="23"/>
          <w:szCs w:val="23"/>
          <w:lang w:eastAsia="ar-SA"/>
        </w:rPr>
        <w:t>;</w:t>
      </w:r>
    </w:p>
    <w:p w:rsidR="0077710B" w:rsidRPr="00E738FB" w:rsidRDefault="0077710B" w:rsidP="00E738FB">
      <w:pPr>
        <w:pStyle w:val="ListParagraph"/>
        <w:numPr>
          <w:ilvl w:val="2"/>
          <w:numId w:val="4"/>
        </w:numPr>
        <w:ind w:right="-1050"/>
        <w:jc w:val="both"/>
        <w:rPr>
          <w:sz w:val="23"/>
          <w:szCs w:val="23"/>
          <w:lang w:eastAsia="ar-SA"/>
        </w:rPr>
      </w:pPr>
      <w:r w:rsidRPr="00E738FB">
        <w:rPr>
          <w:sz w:val="23"/>
          <w:szCs w:val="23"/>
          <w:lang w:eastAsia="ar-SA"/>
        </w:rPr>
        <w:t>Veikto remontdarbu izpildes laiks (</w:t>
      </w:r>
      <w:r w:rsidR="00E738FB">
        <w:rPr>
          <w:sz w:val="23"/>
          <w:szCs w:val="23"/>
          <w:lang w:eastAsia="ar-SA"/>
        </w:rPr>
        <w:t xml:space="preserve">darba </w:t>
      </w:r>
      <w:r w:rsidRPr="00E738FB">
        <w:rPr>
          <w:sz w:val="23"/>
          <w:szCs w:val="23"/>
          <w:lang w:eastAsia="ar-SA"/>
        </w:rPr>
        <w:t xml:space="preserve">dienās) - maks. punktu skaits </w:t>
      </w:r>
      <w:r w:rsidR="00E738FB">
        <w:rPr>
          <w:sz w:val="23"/>
          <w:szCs w:val="23"/>
          <w:lang w:eastAsia="ar-SA"/>
        </w:rPr>
        <w:t>–</w:t>
      </w:r>
      <w:r w:rsidRPr="00E738FB">
        <w:rPr>
          <w:sz w:val="23"/>
          <w:szCs w:val="23"/>
          <w:lang w:eastAsia="ar-SA"/>
        </w:rPr>
        <w:t xml:space="preserve"> 10</w:t>
      </w:r>
      <w:r w:rsidR="00E738FB">
        <w:rPr>
          <w:sz w:val="23"/>
          <w:szCs w:val="23"/>
          <w:lang w:eastAsia="ar-SA"/>
        </w:rPr>
        <w:t>.</w:t>
      </w:r>
    </w:p>
    <w:p w:rsidR="0077710B" w:rsidRDefault="0077710B" w:rsidP="0077710B">
      <w:pPr>
        <w:ind w:left="-284" w:right="-1050"/>
        <w:jc w:val="both"/>
        <w:rPr>
          <w:sz w:val="23"/>
          <w:szCs w:val="23"/>
          <w:lang w:eastAsia="ar-SA"/>
        </w:rPr>
      </w:pPr>
    </w:p>
    <w:p w:rsidR="0077710B" w:rsidRPr="00560469" w:rsidRDefault="00E738FB" w:rsidP="0077710B">
      <w:pPr>
        <w:tabs>
          <w:tab w:val="num" w:pos="1080"/>
        </w:tabs>
        <w:ind w:left="-284" w:right="-1050"/>
        <w:jc w:val="both"/>
        <w:rPr>
          <w:sz w:val="23"/>
          <w:szCs w:val="23"/>
          <w:lang w:eastAsia="ar-SA"/>
        </w:rPr>
      </w:pPr>
      <w:r>
        <w:rPr>
          <w:sz w:val="23"/>
          <w:szCs w:val="23"/>
          <w:lang w:eastAsia="ar-SA"/>
        </w:rPr>
        <w:t xml:space="preserve">1.5.2. </w:t>
      </w:r>
      <w:r w:rsidR="0077710B" w:rsidRPr="00560469">
        <w:rPr>
          <w:sz w:val="23"/>
          <w:szCs w:val="23"/>
          <w:lang w:eastAsia="ar-SA"/>
        </w:rPr>
        <w:t xml:space="preserve">Maksimālais iespējamais punktu skaits </w:t>
      </w:r>
      <w:r w:rsidR="0077710B" w:rsidRPr="00E738FB">
        <w:rPr>
          <w:b/>
          <w:sz w:val="23"/>
          <w:szCs w:val="23"/>
          <w:lang w:eastAsia="ar-SA"/>
        </w:rPr>
        <w:t>100</w:t>
      </w:r>
      <w:r w:rsidR="0077710B" w:rsidRPr="00560469">
        <w:rPr>
          <w:sz w:val="23"/>
          <w:szCs w:val="23"/>
          <w:lang w:eastAsia="ar-SA"/>
        </w:rPr>
        <w:t xml:space="preserve"> (viens simts)</w:t>
      </w:r>
      <w:r>
        <w:rPr>
          <w:sz w:val="23"/>
          <w:szCs w:val="23"/>
          <w:lang w:eastAsia="ar-SA"/>
        </w:rPr>
        <w:t>.</w:t>
      </w:r>
    </w:p>
    <w:p w:rsidR="0077710B" w:rsidRPr="00560469" w:rsidRDefault="0077710B" w:rsidP="0077710B">
      <w:pPr>
        <w:ind w:left="-284" w:right="-1050"/>
        <w:jc w:val="both"/>
        <w:rPr>
          <w:sz w:val="23"/>
          <w:szCs w:val="23"/>
          <w:lang w:eastAsia="ar-SA"/>
        </w:rPr>
      </w:pPr>
    </w:p>
    <w:p w:rsidR="0077710B" w:rsidRPr="00E738FB" w:rsidRDefault="0077710B" w:rsidP="0077710B">
      <w:pPr>
        <w:ind w:left="-284" w:right="-1050"/>
        <w:jc w:val="center"/>
        <w:rPr>
          <w:b/>
          <w:sz w:val="23"/>
          <w:szCs w:val="23"/>
          <w:vertAlign w:val="subscript"/>
          <w:lang w:eastAsia="ar-SA"/>
        </w:rPr>
      </w:pPr>
      <w:r w:rsidRPr="00E738FB">
        <w:rPr>
          <w:b/>
          <w:sz w:val="23"/>
          <w:szCs w:val="23"/>
          <w:lang w:eastAsia="ar-SA"/>
        </w:rPr>
        <w:t xml:space="preserve">P = </w:t>
      </w:r>
      <w:proofErr w:type="spellStart"/>
      <w:r w:rsidRPr="00E738FB">
        <w:rPr>
          <w:b/>
          <w:sz w:val="23"/>
          <w:szCs w:val="23"/>
          <w:lang w:eastAsia="ar-SA"/>
        </w:rPr>
        <w:t>A</w:t>
      </w:r>
      <w:r w:rsidRPr="00E738FB">
        <w:rPr>
          <w:b/>
          <w:sz w:val="23"/>
          <w:szCs w:val="23"/>
          <w:vertAlign w:val="subscript"/>
          <w:lang w:eastAsia="ar-SA"/>
        </w:rPr>
        <w:t>pret</w:t>
      </w:r>
      <w:proofErr w:type="spellEnd"/>
      <w:proofErr w:type="gramStart"/>
      <w:r w:rsidRPr="00E738FB">
        <w:rPr>
          <w:b/>
          <w:sz w:val="23"/>
          <w:szCs w:val="23"/>
          <w:vertAlign w:val="subscript"/>
          <w:lang w:eastAsia="ar-SA"/>
        </w:rPr>
        <w:t xml:space="preserve">  </w:t>
      </w:r>
      <w:proofErr w:type="gramEnd"/>
      <w:r w:rsidRPr="00E738FB">
        <w:rPr>
          <w:b/>
          <w:sz w:val="23"/>
          <w:szCs w:val="23"/>
          <w:lang w:eastAsia="ar-SA"/>
        </w:rPr>
        <w:t>+</w:t>
      </w:r>
      <w:r w:rsidRPr="00E738FB">
        <w:rPr>
          <w:b/>
          <w:sz w:val="23"/>
          <w:szCs w:val="23"/>
          <w:vertAlign w:val="subscript"/>
          <w:lang w:eastAsia="ar-SA"/>
        </w:rPr>
        <w:t xml:space="preserve">  </w:t>
      </w:r>
      <w:proofErr w:type="spellStart"/>
      <w:r w:rsidRPr="00E738FB">
        <w:rPr>
          <w:b/>
          <w:sz w:val="23"/>
          <w:szCs w:val="23"/>
          <w:lang w:eastAsia="ar-SA"/>
        </w:rPr>
        <w:t>B</w:t>
      </w:r>
      <w:r w:rsidRPr="00E738FB">
        <w:rPr>
          <w:b/>
          <w:sz w:val="23"/>
          <w:szCs w:val="23"/>
          <w:vertAlign w:val="subscript"/>
          <w:lang w:eastAsia="ar-SA"/>
        </w:rPr>
        <w:t>pret</w:t>
      </w:r>
      <w:proofErr w:type="spellEnd"/>
      <w:r w:rsidRPr="00E738FB">
        <w:rPr>
          <w:b/>
          <w:sz w:val="23"/>
          <w:szCs w:val="23"/>
          <w:vertAlign w:val="subscript"/>
          <w:lang w:eastAsia="ar-SA"/>
        </w:rPr>
        <w:t xml:space="preserve"> </w:t>
      </w:r>
      <w:r w:rsidRPr="00E738FB">
        <w:rPr>
          <w:b/>
          <w:sz w:val="23"/>
          <w:szCs w:val="23"/>
          <w:lang w:eastAsia="ar-SA"/>
        </w:rPr>
        <w:t>+</w:t>
      </w:r>
      <w:r w:rsidRPr="00E738FB">
        <w:rPr>
          <w:b/>
          <w:sz w:val="23"/>
          <w:szCs w:val="23"/>
          <w:vertAlign w:val="subscript"/>
          <w:lang w:eastAsia="ar-SA"/>
        </w:rPr>
        <w:t xml:space="preserve">  </w:t>
      </w:r>
      <w:proofErr w:type="spellStart"/>
      <w:r w:rsidRPr="00E738FB">
        <w:rPr>
          <w:b/>
          <w:sz w:val="23"/>
          <w:szCs w:val="23"/>
          <w:lang w:eastAsia="ar-SA"/>
        </w:rPr>
        <w:t>C</w:t>
      </w:r>
      <w:r w:rsidRPr="00E738FB">
        <w:rPr>
          <w:b/>
          <w:sz w:val="23"/>
          <w:szCs w:val="23"/>
          <w:vertAlign w:val="subscript"/>
          <w:lang w:eastAsia="ar-SA"/>
        </w:rPr>
        <w:t>pret</w:t>
      </w:r>
      <w:proofErr w:type="spellEnd"/>
      <w:r w:rsidRPr="00E738FB">
        <w:rPr>
          <w:b/>
          <w:sz w:val="23"/>
          <w:szCs w:val="23"/>
          <w:vertAlign w:val="subscript"/>
          <w:lang w:eastAsia="ar-SA"/>
        </w:rPr>
        <w:t xml:space="preserve"> </w:t>
      </w:r>
      <w:r w:rsidRPr="00E738FB">
        <w:rPr>
          <w:b/>
          <w:sz w:val="23"/>
          <w:szCs w:val="23"/>
          <w:lang w:eastAsia="ar-SA"/>
        </w:rPr>
        <w:t>+</w:t>
      </w:r>
      <w:r w:rsidRPr="00E738FB">
        <w:rPr>
          <w:b/>
          <w:sz w:val="23"/>
          <w:szCs w:val="23"/>
          <w:vertAlign w:val="subscript"/>
          <w:lang w:eastAsia="ar-SA"/>
        </w:rPr>
        <w:t xml:space="preserve">  </w:t>
      </w:r>
      <w:proofErr w:type="spellStart"/>
      <w:r w:rsidRPr="00E738FB">
        <w:rPr>
          <w:b/>
          <w:sz w:val="23"/>
          <w:szCs w:val="23"/>
          <w:lang w:eastAsia="ar-SA"/>
        </w:rPr>
        <w:t>D</w:t>
      </w:r>
      <w:r w:rsidRPr="00E738FB">
        <w:rPr>
          <w:b/>
          <w:sz w:val="23"/>
          <w:szCs w:val="23"/>
          <w:vertAlign w:val="subscript"/>
          <w:lang w:eastAsia="ar-SA"/>
        </w:rPr>
        <w:t>pret</w:t>
      </w:r>
      <w:proofErr w:type="spellEnd"/>
    </w:p>
    <w:p w:rsidR="0077710B" w:rsidRPr="00560469" w:rsidRDefault="0077710B" w:rsidP="0077710B">
      <w:pPr>
        <w:ind w:left="-284" w:right="-1050"/>
        <w:jc w:val="center"/>
        <w:rPr>
          <w:sz w:val="23"/>
          <w:szCs w:val="23"/>
          <w:vertAlign w:val="subscript"/>
          <w:lang w:eastAsia="ar-SA"/>
        </w:rPr>
      </w:pPr>
    </w:p>
    <w:p w:rsidR="0077710B" w:rsidRPr="00560469" w:rsidRDefault="0077710B" w:rsidP="0077710B">
      <w:pPr>
        <w:ind w:left="-284" w:right="-1050"/>
        <w:rPr>
          <w:sz w:val="23"/>
          <w:szCs w:val="23"/>
          <w:vertAlign w:val="subscript"/>
          <w:lang w:eastAsia="ar-SA"/>
        </w:rPr>
      </w:pPr>
    </w:p>
    <w:p w:rsidR="0077710B" w:rsidRDefault="0077710B" w:rsidP="0077710B">
      <w:pPr>
        <w:ind w:left="-284" w:right="-1050"/>
        <w:rPr>
          <w:sz w:val="23"/>
          <w:szCs w:val="23"/>
          <w:lang w:eastAsia="ar-SA"/>
        </w:rPr>
      </w:pPr>
      <w:r>
        <w:rPr>
          <w:sz w:val="23"/>
          <w:szCs w:val="23"/>
          <w:lang w:eastAsia="ar-SA"/>
        </w:rPr>
        <w:t>1</w:t>
      </w:r>
      <w:r w:rsidRPr="00560469">
        <w:rPr>
          <w:sz w:val="23"/>
          <w:szCs w:val="23"/>
          <w:lang w:eastAsia="ar-SA"/>
        </w:rPr>
        <w:t>.</w:t>
      </w:r>
      <w:r>
        <w:rPr>
          <w:sz w:val="23"/>
          <w:szCs w:val="23"/>
          <w:lang w:eastAsia="ar-SA"/>
        </w:rPr>
        <w:t>5.</w:t>
      </w:r>
      <w:r w:rsidR="00E738FB">
        <w:rPr>
          <w:sz w:val="23"/>
          <w:szCs w:val="23"/>
          <w:lang w:eastAsia="ar-SA"/>
        </w:rPr>
        <w:t>2</w:t>
      </w:r>
      <w:r>
        <w:rPr>
          <w:sz w:val="23"/>
          <w:szCs w:val="23"/>
          <w:lang w:eastAsia="ar-SA"/>
        </w:rPr>
        <w:t>.1.</w:t>
      </w:r>
      <w:r w:rsidR="00597B47">
        <w:rPr>
          <w:sz w:val="23"/>
          <w:szCs w:val="23"/>
          <w:lang w:eastAsia="ar-SA"/>
        </w:rPr>
        <w:t xml:space="preserve"> piedāvājums, kura</w:t>
      </w:r>
      <w:r w:rsidRPr="00560469">
        <w:rPr>
          <w:sz w:val="23"/>
          <w:szCs w:val="23"/>
          <w:lang w:eastAsia="ar-SA"/>
        </w:rPr>
        <w:t xml:space="preserve"> servisa</w:t>
      </w:r>
      <w:r w:rsidRPr="002C0658">
        <w:t xml:space="preserve"> </w:t>
      </w:r>
      <w:r w:rsidRPr="002C0658">
        <w:rPr>
          <w:sz w:val="23"/>
          <w:szCs w:val="23"/>
          <w:lang w:eastAsia="ar-SA"/>
        </w:rPr>
        <w:t>rezerves daļas izmaksas cena</w:t>
      </w:r>
      <w:r>
        <w:rPr>
          <w:sz w:val="23"/>
          <w:szCs w:val="23"/>
          <w:lang w:eastAsia="ar-SA"/>
        </w:rPr>
        <w:t xml:space="preserve"> ir viszemākā </w:t>
      </w:r>
      <w:r w:rsidRPr="002C0658">
        <w:rPr>
          <w:sz w:val="23"/>
          <w:szCs w:val="23"/>
          <w:lang w:eastAsia="ar-SA"/>
        </w:rPr>
        <w:t>(</w:t>
      </w:r>
      <w:proofErr w:type="spellStart"/>
      <w:r w:rsidRPr="002C0658">
        <w:rPr>
          <w:sz w:val="23"/>
          <w:szCs w:val="23"/>
          <w:lang w:eastAsia="ar-SA"/>
        </w:rPr>
        <w:t>A</w:t>
      </w:r>
      <w:r w:rsidRPr="002C0658">
        <w:rPr>
          <w:sz w:val="23"/>
          <w:szCs w:val="23"/>
          <w:vertAlign w:val="subscript"/>
          <w:lang w:eastAsia="ar-SA"/>
        </w:rPr>
        <w:t>pret</w:t>
      </w:r>
      <w:proofErr w:type="spellEnd"/>
      <w:r w:rsidRPr="002C0658">
        <w:rPr>
          <w:sz w:val="23"/>
          <w:szCs w:val="23"/>
          <w:lang w:eastAsia="ar-SA"/>
        </w:rPr>
        <w:t>) saskaņā ar finanšu</w:t>
      </w:r>
      <w:proofErr w:type="gramStart"/>
      <w:r w:rsidRPr="002C0658">
        <w:rPr>
          <w:sz w:val="23"/>
          <w:szCs w:val="23"/>
          <w:lang w:eastAsia="ar-SA"/>
        </w:rPr>
        <w:t xml:space="preserve">  </w:t>
      </w:r>
      <w:proofErr w:type="gramEnd"/>
      <w:r w:rsidRPr="002C0658">
        <w:rPr>
          <w:sz w:val="23"/>
          <w:szCs w:val="23"/>
          <w:lang w:eastAsia="ar-SA"/>
        </w:rPr>
        <w:t xml:space="preserve">piedāvājumu </w:t>
      </w:r>
      <w:r w:rsidRPr="00EB1D5A">
        <w:rPr>
          <w:sz w:val="23"/>
          <w:szCs w:val="23"/>
          <w:lang w:eastAsia="ar-SA"/>
        </w:rPr>
        <w:t>(pielikums Nr.</w:t>
      </w:r>
      <w:r w:rsidR="00EB1D5A" w:rsidRPr="00EB1D5A">
        <w:rPr>
          <w:sz w:val="23"/>
          <w:szCs w:val="23"/>
          <w:lang w:eastAsia="ar-SA"/>
        </w:rPr>
        <w:t>5</w:t>
      </w:r>
      <w:r w:rsidRPr="00EB1D5A">
        <w:rPr>
          <w:sz w:val="23"/>
          <w:szCs w:val="23"/>
          <w:lang w:eastAsia="ar-SA"/>
        </w:rPr>
        <w:t>), saņem</w:t>
      </w:r>
      <w:r w:rsidRPr="002C0658">
        <w:rPr>
          <w:sz w:val="23"/>
          <w:szCs w:val="23"/>
          <w:lang w:eastAsia="ar-SA"/>
        </w:rPr>
        <w:t xml:space="preserve"> 50 punktus.</w:t>
      </w:r>
    </w:p>
    <w:p w:rsidR="0077710B" w:rsidRDefault="0077710B" w:rsidP="0077710B">
      <w:pPr>
        <w:ind w:left="-284" w:right="-1050"/>
        <w:rPr>
          <w:sz w:val="23"/>
          <w:szCs w:val="23"/>
          <w:lang w:eastAsia="ar-SA"/>
        </w:rPr>
      </w:pPr>
      <w:r w:rsidRPr="00560469">
        <w:rPr>
          <w:sz w:val="23"/>
          <w:szCs w:val="23"/>
          <w:lang w:eastAsia="ar-SA"/>
        </w:rPr>
        <w:t xml:space="preserve"> </w:t>
      </w:r>
    </w:p>
    <w:p w:rsidR="0077710B" w:rsidRDefault="0077710B" w:rsidP="0077710B">
      <w:pPr>
        <w:ind w:left="-284" w:right="-1050"/>
        <w:jc w:val="center"/>
        <w:rPr>
          <w:sz w:val="23"/>
          <w:szCs w:val="23"/>
          <w:lang w:eastAsia="ar-SA"/>
        </w:rPr>
      </w:pPr>
      <w:r w:rsidRPr="00560469">
        <w:rPr>
          <w:sz w:val="23"/>
          <w:szCs w:val="23"/>
          <w:lang w:eastAsia="ar-SA"/>
        </w:rPr>
        <w:t>viszemākā</w:t>
      </w:r>
      <w:r>
        <w:rPr>
          <w:sz w:val="23"/>
          <w:szCs w:val="23"/>
          <w:lang w:eastAsia="ar-SA"/>
        </w:rPr>
        <w:t>s</w:t>
      </w:r>
      <w:r w:rsidRPr="00560469">
        <w:rPr>
          <w:sz w:val="23"/>
          <w:szCs w:val="23"/>
          <w:lang w:eastAsia="ar-SA"/>
        </w:rPr>
        <w:t xml:space="preserve"> </w:t>
      </w:r>
      <w:r>
        <w:rPr>
          <w:sz w:val="23"/>
          <w:szCs w:val="23"/>
          <w:lang w:eastAsia="ar-SA"/>
        </w:rPr>
        <w:t>rezerves daļas izmaksas</w:t>
      </w:r>
      <w:r w:rsidRPr="00560469">
        <w:rPr>
          <w:sz w:val="23"/>
          <w:szCs w:val="23"/>
          <w:lang w:eastAsia="ar-SA"/>
        </w:rPr>
        <w:t xml:space="preserve"> cena</w:t>
      </w:r>
      <w:r>
        <w:rPr>
          <w:sz w:val="23"/>
          <w:szCs w:val="23"/>
          <w:lang w:eastAsia="ar-SA"/>
        </w:rPr>
        <w:t xml:space="preserve"> </w:t>
      </w:r>
    </w:p>
    <w:p w:rsidR="0077710B" w:rsidRPr="00560469" w:rsidRDefault="0077710B" w:rsidP="0077710B">
      <w:pPr>
        <w:ind w:left="-284" w:right="-1050"/>
        <w:jc w:val="center"/>
        <w:rPr>
          <w:sz w:val="23"/>
          <w:szCs w:val="23"/>
          <w:lang w:eastAsia="ar-SA"/>
        </w:rPr>
      </w:pPr>
      <w:r>
        <w:rPr>
          <w:sz w:val="23"/>
          <w:szCs w:val="23"/>
          <w:lang w:eastAsia="ar-SA"/>
        </w:rPr>
        <w:t>katrai iepirkuma daļai</w:t>
      </w:r>
    </w:p>
    <w:p w:rsidR="0077710B" w:rsidRPr="00560469" w:rsidRDefault="0077710B" w:rsidP="0077710B">
      <w:pPr>
        <w:ind w:left="-284" w:right="-1050"/>
        <w:jc w:val="center"/>
        <w:rPr>
          <w:sz w:val="23"/>
          <w:szCs w:val="23"/>
          <w:lang w:eastAsia="ar-SA"/>
        </w:rPr>
      </w:pPr>
      <w:proofErr w:type="spellStart"/>
      <w:r w:rsidRPr="00560469">
        <w:rPr>
          <w:sz w:val="23"/>
          <w:szCs w:val="23"/>
          <w:lang w:eastAsia="ar-SA"/>
        </w:rPr>
        <w:t>A</w:t>
      </w:r>
      <w:r w:rsidRPr="00560469">
        <w:rPr>
          <w:sz w:val="23"/>
          <w:szCs w:val="23"/>
          <w:vertAlign w:val="subscript"/>
          <w:lang w:eastAsia="ar-SA"/>
        </w:rPr>
        <w:t>pret</w:t>
      </w:r>
      <w:proofErr w:type="spellEnd"/>
      <w:r w:rsidRPr="00560469">
        <w:rPr>
          <w:sz w:val="23"/>
          <w:szCs w:val="23"/>
          <w:lang w:eastAsia="ar-SA"/>
        </w:rPr>
        <w:t xml:space="preserve"> = --------------------------------------------- x </w:t>
      </w:r>
      <w:r>
        <w:rPr>
          <w:sz w:val="23"/>
          <w:szCs w:val="23"/>
          <w:lang w:eastAsia="ar-SA"/>
        </w:rPr>
        <w:t>50</w:t>
      </w:r>
    </w:p>
    <w:p w:rsidR="0077710B" w:rsidRPr="002F2F39" w:rsidRDefault="0077710B" w:rsidP="0077710B">
      <w:pPr>
        <w:ind w:left="-284" w:right="-1050"/>
        <w:jc w:val="center"/>
        <w:rPr>
          <w:sz w:val="23"/>
          <w:szCs w:val="23"/>
          <w:lang w:eastAsia="ar-SA"/>
        </w:rPr>
      </w:pPr>
      <w:r w:rsidRPr="00560469">
        <w:rPr>
          <w:sz w:val="23"/>
          <w:szCs w:val="23"/>
          <w:lang w:eastAsia="ar-SA"/>
        </w:rPr>
        <w:t xml:space="preserve">piedāvātā </w:t>
      </w:r>
      <w:r w:rsidRPr="002F2F39">
        <w:rPr>
          <w:sz w:val="23"/>
          <w:szCs w:val="23"/>
          <w:lang w:eastAsia="ar-SA"/>
        </w:rPr>
        <w:t xml:space="preserve">rezerves daļas izmaksas cena </w:t>
      </w:r>
    </w:p>
    <w:p w:rsidR="0077710B" w:rsidRPr="00560469" w:rsidRDefault="0077710B" w:rsidP="0077710B">
      <w:pPr>
        <w:ind w:left="-284" w:right="-1050"/>
        <w:jc w:val="center"/>
        <w:rPr>
          <w:sz w:val="23"/>
          <w:szCs w:val="23"/>
          <w:lang w:eastAsia="ar-SA"/>
        </w:rPr>
      </w:pPr>
      <w:r w:rsidRPr="002F2F39">
        <w:rPr>
          <w:sz w:val="23"/>
          <w:szCs w:val="23"/>
          <w:lang w:eastAsia="ar-SA"/>
        </w:rPr>
        <w:t>katrai iepirkuma daļai</w:t>
      </w:r>
      <w:r>
        <w:rPr>
          <w:sz w:val="23"/>
          <w:szCs w:val="23"/>
          <w:lang w:eastAsia="ar-SA"/>
        </w:rPr>
        <w:t xml:space="preserve"> </w:t>
      </w:r>
    </w:p>
    <w:p w:rsidR="0077710B" w:rsidRDefault="0077710B" w:rsidP="0077710B">
      <w:pPr>
        <w:ind w:left="-284" w:right="-1050"/>
        <w:rPr>
          <w:b/>
          <w:sz w:val="23"/>
          <w:szCs w:val="23"/>
          <w:lang w:eastAsia="ar-SA"/>
        </w:rPr>
      </w:pPr>
      <w:r w:rsidRPr="00560469">
        <w:rPr>
          <w:b/>
          <w:sz w:val="23"/>
          <w:szCs w:val="23"/>
          <w:lang w:eastAsia="ar-SA"/>
        </w:rPr>
        <w:t xml:space="preserve">           </w:t>
      </w:r>
    </w:p>
    <w:p w:rsidR="0077710B" w:rsidRDefault="0077710B" w:rsidP="0077710B">
      <w:pPr>
        <w:ind w:left="-284" w:right="-1050"/>
        <w:rPr>
          <w:sz w:val="23"/>
          <w:szCs w:val="23"/>
          <w:lang w:eastAsia="ar-SA"/>
        </w:rPr>
      </w:pPr>
      <w:r w:rsidRPr="00146025">
        <w:rPr>
          <w:sz w:val="23"/>
          <w:szCs w:val="23"/>
          <w:lang w:eastAsia="ar-SA"/>
        </w:rPr>
        <w:t>1.5.</w:t>
      </w:r>
      <w:r w:rsidR="00E738FB">
        <w:rPr>
          <w:sz w:val="23"/>
          <w:szCs w:val="23"/>
          <w:lang w:eastAsia="ar-SA"/>
        </w:rPr>
        <w:t>2</w:t>
      </w:r>
      <w:r w:rsidRPr="00146025">
        <w:rPr>
          <w:sz w:val="23"/>
          <w:szCs w:val="23"/>
          <w:lang w:eastAsia="ar-SA"/>
        </w:rPr>
        <w:t>.2.</w:t>
      </w:r>
      <w:r w:rsidRPr="002C0658">
        <w:t xml:space="preserve"> </w:t>
      </w:r>
      <w:r w:rsidR="00597B47">
        <w:rPr>
          <w:sz w:val="23"/>
          <w:szCs w:val="23"/>
          <w:lang w:eastAsia="ar-SA"/>
        </w:rPr>
        <w:t>piedāvājums, kura</w:t>
      </w:r>
      <w:r w:rsidRPr="002C0658">
        <w:rPr>
          <w:sz w:val="23"/>
          <w:szCs w:val="23"/>
          <w:lang w:eastAsia="ar-SA"/>
        </w:rPr>
        <w:t xml:space="preserve"> servisa</w:t>
      </w:r>
      <w:r>
        <w:rPr>
          <w:sz w:val="23"/>
          <w:szCs w:val="23"/>
          <w:lang w:eastAsia="ar-SA"/>
        </w:rPr>
        <w:t xml:space="preserve"> </w:t>
      </w:r>
      <w:r w:rsidR="00597B47">
        <w:rPr>
          <w:sz w:val="23"/>
          <w:szCs w:val="23"/>
          <w:lang w:eastAsia="ar-SA"/>
        </w:rPr>
        <w:t>remont</w:t>
      </w:r>
      <w:r w:rsidRPr="002C0658">
        <w:rPr>
          <w:sz w:val="23"/>
          <w:szCs w:val="23"/>
          <w:lang w:eastAsia="ar-SA"/>
        </w:rPr>
        <w:t>darb</w:t>
      </w:r>
      <w:r w:rsidR="00597B47">
        <w:rPr>
          <w:sz w:val="23"/>
          <w:szCs w:val="23"/>
          <w:lang w:eastAsia="ar-SA"/>
        </w:rPr>
        <w:t>u</w:t>
      </w:r>
      <w:r w:rsidRPr="002C0658">
        <w:rPr>
          <w:sz w:val="23"/>
          <w:szCs w:val="23"/>
          <w:lang w:eastAsia="ar-SA"/>
        </w:rPr>
        <w:t xml:space="preserve"> stundas izmaksa (</w:t>
      </w:r>
      <w:proofErr w:type="spellStart"/>
      <w:r>
        <w:rPr>
          <w:sz w:val="23"/>
          <w:szCs w:val="23"/>
          <w:lang w:eastAsia="ar-SA"/>
        </w:rPr>
        <w:t>B</w:t>
      </w:r>
      <w:r w:rsidRPr="002C0658">
        <w:rPr>
          <w:sz w:val="23"/>
          <w:szCs w:val="23"/>
          <w:vertAlign w:val="subscript"/>
          <w:lang w:eastAsia="ar-SA"/>
        </w:rPr>
        <w:t>pret</w:t>
      </w:r>
      <w:proofErr w:type="spellEnd"/>
      <w:r w:rsidRPr="002C0658">
        <w:rPr>
          <w:sz w:val="23"/>
          <w:szCs w:val="23"/>
          <w:lang w:eastAsia="ar-SA"/>
        </w:rPr>
        <w:t>) saskaņā ar finanšu</w:t>
      </w:r>
      <w:proofErr w:type="gramStart"/>
      <w:r w:rsidRPr="002C0658">
        <w:rPr>
          <w:sz w:val="23"/>
          <w:szCs w:val="23"/>
          <w:lang w:eastAsia="ar-SA"/>
        </w:rPr>
        <w:t xml:space="preserve">  </w:t>
      </w:r>
      <w:proofErr w:type="gramEnd"/>
      <w:r w:rsidRPr="002C0658">
        <w:rPr>
          <w:sz w:val="23"/>
          <w:szCs w:val="23"/>
          <w:lang w:eastAsia="ar-SA"/>
        </w:rPr>
        <w:t xml:space="preserve">piedāvājumu </w:t>
      </w:r>
      <w:r w:rsidRPr="00EB1D5A">
        <w:rPr>
          <w:sz w:val="23"/>
          <w:szCs w:val="23"/>
          <w:lang w:eastAsia="ar-SA"/>
        </w:rPr>
        <w:t>(pielikums Nr.</w:t>
      </w:r>
      <w:r w:rsidR="00EB1D5A" w:rsidRPr="00EB1D5A">
        <w:rPr>
          <w:sz w:val="23"/>
          <w:szCs w:val="23"/>
          <w:lang w:eastAsia="ar-SA"/>
        </w:rPr>
        <w:t>5</w:t>
      </w:r>
      <w:r w:rsidRPr="00EB1D5A">
        <w:rPr>
          <w:sz w:val="23"/>
          <w:szCs w:val="23"/>
          <w:lang w:eastAsia="ar-SA"/>
        </w:rPr>
        <w:t>)</w:t>
      </w:r>
      <w:r w:rsidRPr="002C0658">
        <w:rPr>
          <w:sz w:val="23"/>
          <w:szCs w:val="23"/>
          <w:lang w:eastAsia="ar-SA"/>
        </w:rPr>
        <w:t xml:space="preserve"> ir viszemāk</w:t>
      </w:r>
      <w:r w:rsidR="00597B47">
        <w:rPr>
          <w:sz w:val="23"/>
          <w:szCs w:val="23"/>
          <w:lang w:eastAsia="ar-SA"/>
        </w:rPr>
        <w:t>ā</w:t>
      </w:r>
      <w:r w:rsidRPr="002C0658">
        <w:rPr>
          <w:sz w:val="23"/>
          <w:szCs w:val="23"/>
          <w:lang w:eastAsia="ar-SA"/>
        </w:rPr>
        <w:t xml:space="preserve">, saņem </w:t>
      </w:r>
      <w:r>
        <w:rPr>
          <w:sz w:val="23"/>
          <w:szCs w:val="23"/>
          <w:lang w:eastAsia="ar-SA"/>
        </w:rPr>
        <w:t>20</w:t>
      </w:r>
      <w:r w:rsidRPr="002C0658">
        <w:rPr>
          <w:sz w:val="23"/>
          <w:szCs w:val="23"/>
          <w:lang w:eastAsia="ar-SA"/>
        </w:rPr>
        <w:t xml:space="preserve"> punktus.</w:t>
      </w:r>
    </w:p>
    <w:p w:rsidR="0077710B" w:rsidRPr="00560469" w:rsidRDefault="0077710B" w:rsidP="0077710B">
      <w:pPr>
        <w:ind w:left="-284" w:right="-1050"/>
        <w:rPr>
          <w:sz w:val="23"/>
          <w:szCs w:val="23"/>
          <w:lang w:eastAsia="ar-SA"/>
        </w:rPr>
      </w:pPr>
    </w:p>
    <w:p w:rsidR="0077710B" w:rsidRPr="00560469" w:rsidRDefault="0077710B" w:rsidP="0077710B">
      <w:pPr>
        <w:ind w:left="-284" w:right="-1050"/>
        <w:jc w:val="center"/>
        <w:rPr>
          <w:sz w:val="23"/>
          <w:szCs w:val="23"/>
          <w:lang w:eastAsia="ar-SA"/>
        </w:rPr>
      </w:pPr>
      <w:r w:rsidRPr="00560469">
        <w:rPr>
          <w:sz w:val="23"/>
          <w:szCs w:val="23"/>
          <w:lang w:eastAsia="ar-SA"/>
        </w:rPr>
        <w:t xml:space="preserve">viszemākā </w:t>
      </w:r>
      <w:r w:rsidRPr="002F2F39">
        <w:rPr>
          <w:sz w:val="23"/>
          <w:szCs w:val="23"/>
          <w:lang w:eastAsia="ar-SA"/>
        </w:rPr>
        <w:t xml:space="preserve">vienas </w:t>
      </w:r>
      <w:r>
        <w:rPr>
          <w:sz w:val="23"/>
          <w:szCs w:val="23"/>
          <w:lang w:eastAsia="ar-SA"/>
        </w:rPr>
        <w:t>remontdarbu</w:t>
      </w:r>
      <w:r w:rsidRPr="002F2F39">
        <w:rPr>
          <w:sz w:val="23"/>
          <w:szCs w:val="23"/>
          <w:lang w:eastAsia="ar-SA"/>
        </w:rPr>
        <w:t xml:space="preserve"> stundas izma</w:t>
      </w:r>
      <w:r>
        <w:rPr>
          <w:sz w:val="23"/>
          <w:szCs w:val="23"/>
          <w:lang w:eastAsia="ar-SA"/>
        </w:rPr>
        <w:t>ksas</w:t>
      </w:r>
    </w:p>
    <w:p w:rsidR="0077710B" w:rsidRPr="00560469" w:rsidRDefault="0077710B" w:rsidP="0077710B">
      <w:pPr>
        <w:ind w:left="-284" w:right="-1050"/>
        <w:jc w:val="center"/>
        <w:rPr>
          <w:sz w:val="23"/>
          <w:szCs w:val="23"/>
          <w:lang w:eastAsia="ar-SA"/>
        </w:rPr>
      </w:pPr>
      <w:proofErr w:type="spellStart"/>
      <w:r w:rsidRPr="00560469">
        <w:rPr>
          <w:sz w:val="23"/>
          <w:szCs w:val="23"/>
          <w:lang w:eastAsia="ar-SA"/>
        </w:rPr>
        <w:t>B</w:t>
      </w:r>
      <w:r w:rsidRPr="00560469">
        <w:rPr>
          <w:sz w:val="23"/>
          <w:szCs w:val="23"/>
          <w:vertAlign w:val="subscript"/>
          <w:lang w:eastAsia="ar-SA"/>
        </w:rPr>
        <w:t>pret</w:t>
      </w:r>
      <w:proofErr w:type="spellEnd"/>
      <w:r w:rsidRPr="00560469">
        <w:rPr>
          <w:sz w:val="23"/>
          <w:szCs w:val="23"/>
          <w:lang w:eastAsia="ar-SA"/>
        </w:rPr>
        <w:t xml:space="preserve"> = ---------------------------------------------------------- x </w:t>
      </w:r>
      <w:r>
        <w:rPr>
          <w:sz w:val="23"/>
          <w:szCs w:val="23"/>
          <w:lang w:eastAsia="ar-SA"/>
        </w:rPr>
        <w:t>20</w:t>
      </w:r>
    </w:p>
    <w:p w:rsidR="0077710B" w:rsidRDefault="0077710B" w:rsidP="0077710B">
      <w:pPr>
        <w:ind w:left="-284" w:right="-1050"/>
        <w:jc w:val="center"/>
        <w:rPr>
          <w:sz w:val="23"/>
          <w:szCs w:val="23"/>
          <w:lang w:eastAsia="ar-SA"/>
        </w:rPr>
      </w:pPr>
      <w:r w:rsidRPr="00560469">
        <w:rPr>
          <w:sz w:val="23"/>
          <w:szCs w:val="23"/>
          <w:lang w:eastAsia="ar-SA"/>
        </w:rPr>
        <w:t xml:space="preserve">piedāvātā </w:t>
      </w:r>
      <w:r w:rsidRPr="002F2F39">
        <w:rPr>
          <w:sz w:val="23"/>
          <w:szCs w:val="23"/>
          <w:lang w:eastAsia="ar-SA"/>
        </w:rPr>
        <w:t>vienas remontdarbu stundas izmaksas</w:t>
      </w:r>
    </w:p>
    <w:p w:rsidR="0077710B" w:rsidRDefault="0077710B" w:rsidP="0077710B">
      <w:pPr>
        <w:ind w:left="-284" w:right="-1050"/>
        <w:jc w:val="center"/>
        <w:rPr>
          <w:sz w:val="23"/>
          <w:szCs w:val="23"/>
          <w:lang w:eastAsia="ar-SA"/>
        </w:rPr>
      </w:pPr>
    </w:p>
    <w:p w:rsidR="0077710B" w:rsidRDefault="0077710B" w:rsidP="0077710B">
      <w:pPr>
        <w:ind w:left="-284" w:right="-1050"/>
        <w:jc w:val="center"/>
        <w:rPr>
          <w:sz w:val="23"/>
          <w:szCs w:val="23"/>
          <w:lang w:eastAsia="ar-SA"/>
        </w:rPr>
      </w:pPr>
    </w:p>
    <w:p w:rsidR="0077710B" w:rsidRPr="00560469" w:rsidRDefault="0077710B" w:rsidP="0077710B">
      <w:pPr>
        <w:ind w:left="-284" w:right="-1050"/>
        <w:jc w:val="center"/>
        <w:rPr>
          <w:sz w:val="23"/>
          <w:szCs w:val="23"/>
          <w:lang w:eastAsia="ar-SA"/>
        </w:rPr>
      </w:pPr>
      <w:r>
        <w:rPr>
          <w:sz w:val="23"/>
          <w:szCs w:val="23"/>
          <w:lang w:eastAsia="ar-SA"/>
        </w:rPr>
        <w:t>1.5.</w:t>
      </w:r>
      <w:r w:rsidR="00597B47">
        <w:rPr>
          <w:sz w:val="23"/>
          <w:szCs w:val="23"/>
          <w:lang w:eastAsia="ar-SA"/>
        </w:rPr>
        <w:t>2.3.</w:t>
      </w:r>
      <w:proofErr w:type="gramStart"/>
      <w:r w:rsidR="00597B47">
        <w:rPr>
          <w:sz w:val="23"/>
          <w:szCs w:val="23"/>
          <w:lang w:eastAsia="ar-SA"/>
        </w:rPr>
        <w:t xml:space="preserve"> </w:t>
      </w:r>
      <w:r>
        <w:rPr>
          <w:sz w:val="23"/>
          <w:szCs w:val="23"/>
          <w:lang w:eastAsia="ar-SA"/>
        </w:rPr>
        <w:t xml:space="preserve"> </w:t>
      </w:r>
      <w:proofErr w:type="gramEnd"/>
      <w:r>
        <w:rPr>
          <w:sz w:val="23"/>
          <w:szCs w:val="23"/>
          <w:lang w:eastAsia="ar-SA"/>
        </w:rPr>
        <w:t xml:space="preserve">Piedāvājums, </w:t>
      </w:r>
      <w:r w:rsidR="00597B47">
        <w:rPr>
          <w:sz w:val="23"/>
          <w:szCs w:val="23"/>
          <w:lang w:eastAsia="ar-SA"/>
        </w:rPr>
        <w:t xml:space="preserve">kur atlaide </w:t>
      </w:r>
      <w:r w:rsidRPr="002C0658">
        <w:rPr>
          <w:sz w:val="23"/>
          <w:szCs w:val="23"/>
          <w:lang w:eastAsia="ar-SA"/>
        </w:rPr>
        <w:t>rezerves daļu izmaksām (</w:t>
      </w:r>
      <w:proofErr w:type="spellStart"/>
      <w:r>
        <w:rPr>
          <w:sz w:val="23"/>
          <w:szCs w:val="23"/>
          <w:lang w:eastAsia="ar-SA"/>
        </w:rPr>
        <w:t>C</w:t>
      </w:r>
      <w:r w:rsidRPr="002C0658">
        <w:rPr>
          <w:sz w:val="23"/>
          <w:szCs w:val="23"/>
          <w:vertAlign w:val="subscript"/>
          <w:lang w:eastAsia="ar-SA"/>
        </w:rPr>
        <w:t>pret</w:t>
      </w:r>
      <w:proofErr w:type="spellEnd"/>
      <w:r w:rsidRPr="002C0658">
        <w:rPr>
          <w:sz w:val="23"/>
          <w:szCs w:val="23"/>
          <w:lang w:eastAsia="ar-SA"/>
        </w:rPr>
        <w:t xml:space="preserve">) saskaņā ar finanšu piedāvājumu </w:t>
      </w:r>
      <w:r w:rsidRPr="00EB1D5A">
        <w:rPr>
          <w:sz w:val="23"/>
          <w:szCs w:val="23"/>
          <w:lang w:eastAsia="ar-SA"/>
        </w:rPr>
        <w:t>(pielikums Nr.</w:t>
      </w:r>
      <w:r w:rsidR="00EB1D5A" w:rsidRPr="00EB1D5A">
        <w:rPr>
          <w:sz w:val="23"/>
          <w:szCs w:val="23"/>
          <w:lang w:eastAsia="ar-SA"/>
        </w:rPr>
        <w:t>5</w:t>
      </w:r>
      <w:r w:rsidRPr="00EB1D5A">
        <w:rPr>
          <w:sz w:val="23"/>
          <w:szCs w:val="23"/>
          <w:lang w:eastAsia="ar-SA"/>
        </w:rPr>
        <w:t>),</w:t>
      </w:r>
      <w:r w:rsidRPr="002C0658">
        <w:rPr>
          <w:sz w:val="23"/>
          <w:szCs w:val="23"/>
          <w:lang w:eastAsia="ar-SA"/>
        </w:rPr>
        <w:t xml:space="preserve">  </w:t>
      </w:r>
      <w:r w:rsidR="00597B47">
        <w:rPr>
          <w:sz w:val="23"/>
          <w:szCs w:val="23"/>
          <w:lang w:eastAsia="ar-SA"/>
        </w:rPr>
        <w:t xml:space="preserve">ir </w:t>
      </w:r>
      <w:r w:rsidRPr="002C0658">
        <w:rPr>
          <w:sz w:val="23"/>
          <w:szCs w:val="23"/>
          <w:lang w:eastAsia="ar-SA"/>
        </w:rPr>
        <w:t>vis</w:t>
      </w:r>
      <w:r>
        <w:rPr>
          <w:sz w:val="23"/>
          <w:szCs w:val="23"/>
          <w:lang w:eastAsia="ar-SA"/>
        </w:rPr>
        <w:t>aukstākais</w:t>
      </w:r>
      <w:r w:rsidRPr="002C0658">
        <w:rPr>
          <w:sz w:val="23"/>
          <w:szCs w:val="23"/>
          <w:lang w:eastAsia="ar-SA"/>
        </w:rPr>
        <w:t xml:space="preserve"> saņem </w:t>
      </w:r>
      <w:r>
        <w:rPr>
          <w:sz w:val="23"/>
          <w:szCs w:val="23"/>
          <w:lang w:eastAsia="ar-SA"/>
        </w:rPr>
        <w:t>20</w:t>
      </w:r>
      <w:r w:rsidRPr="002C0658">
        <w:rPr>
          <w:sz w:val="23"/>
          <w:szCs w:val="23"/>
          <w:lang w:eastAsia="ar-SA"/>
        </w:rPr>
        <w:t xml:space="preserve"> punktus.</w:t>
      </w:r>
    </w:p>
    <w:p w:rsidR="0077710B" w:rsidRDefault="0077710B" w:rsidP="0077710B">
      <w:pPr>
        <w:ind w:left="-284" w:right="-1050"/>
        <w:rPr>
          <w:sz w:val="23"/>
          <w:szCs w:val="23"/>
          <w:lang w:eastAsia="ar-SA"/>
        </w:rPr>
      </w:pPr>
    </w:p>
    <w:p w:rsidR="0077710B" w:rsidRPr="00264863" w:rsidRDefault="0077710B" w:rsidP="0077710B">
      <w:pPr>
        <w:ind w:left="-284" w:right="-1050"/>
        <w:jc w:val="center"/>
        <w:rPr>
          <w:sz w:val="23"/>
          <w:szCs w:val="23"/>
          <w:lang w:eastAsia="ar-SA"/>
        </w:rPr>
      </w:pPr>
      <w:r>
        <w:rPr>
          <w:sz w:val="23"/>
          <w:szCs w:val="23"/>
          <w:lang w:eastAsia="ar-SA"/>
        </w:rPr>
        <w:t>visaukstākā</w:t>
      </w:r>
      <w:r w:rsidRPr="00264863">
        <w:rPr>
          <w:sz w:val="23"/>
          <w:szCs w:val="23"/>
          <w:lang w:eastAsia="ar-SA"/>
        </w:rPr>
        <w:t xml:space="preserve"> rezerves daļu atlaide</w:t>
      </w:r>
    </w:p>
    <w:p w:rsidR="0077710B" w:rsidRPr="00560469" w:rsidRDefault="0077710B" w:rsidP="0077710B">
      <w:pPr>
        <w:ind w:left="-284" w:right="-1050"/>
        <w:jc w:val="center"/>
        <w:rPr>
          <w:sz w:val="23"/>
          <w:szCs w:val="23"/>
          <w:lang w:eastAsia="ar-SA"/>
        </w:rPr>
      </w:pPr>
      <w:proofErr w:type="spellStart"/>
      <w:r>
        <w:rPr>
          <w:sz w:val="23"/>
          <w:szCs w:val="23"/>
          <w:lang w:eastAsia="ar-SA"/>
        </w:rPr>
        <w:t>C</w:t>
      </w:r>
      <w:r w:rsidRPr="00560469">
        <w:rPr>
          <w:sz w:val="23"/>
          <w:szCs w:val="23"/>
          <w:vertAlign w:val="subscript"/>
          <w:lang w:eastAsia="ar-SA"/>
        </w:rPr>
        <w:t>pret</w:t>
      </w:r>
      <w:proofErr w:type="spellEnd"/>
      <w:r w:rsidRPr="00560469">
        <w:rPr>
          <w:sz w:val="23"/>
          <w:szCs w:val="23"/>
          <w:lang w:eastAsia="ar-SA"/>
        </w:rPr>
        <w:t xml:space="preserve"> = ---------------------------------------------------------- x </w:t>
      </w:r>
      <w:r>
        <w:rPr>
          <w:sz w:val="23"/>
          <w:szCs w:val="23"/>
          <w:lang w:eastAsia="ar-SA"/>
        </w:rPr>
        <w:t>20</w:t>
      </w:r>
    </w:p>
    <w:p w:rsidR="0077710B" w:rsidRDefault="0077710B" w:rsidP="0077710B">
      <w:pPr>
        <w:ind w:left="-284" w:right="-1050"/>
        <w:rPr>
          <w:sz w:val="23"/>
          <w:szCs w:val="23"/>
          <w:lang w:eastAsia="ar-SA"/>
        </w:rPr>
      </w:pPr>
      <w:r>
        <w:rPr>
          <w:sz w:val="23"/>
          <w:szCs w:val="23"/>
          <w:lang w:eastAsia="ar-SA"/>
        </w:rPr>
        <w:t xml:space="preserve">                                             </w:t>
      </w:r>
      <w:r w:rsidR="00597B47">
        <w:rPr>
          <w:sz w:val="23"/>
          <w:szCs w:val="23"/>
          <w:lang w:eastAsia="ar-SA"/>
        </w:rPr>
        <w:t xml:space="preserve">             </w:t>
      </w:r>
      <w:r w:rsidRPr="00264863">
        <w:rPr>
          <w:sz w:val="23"/>
          <w:szCs w:val="23"/>
          <w:lang w:eastAsia="ar-SA"/>
        </w:rPr>
        <w:t>piedāvātā rezerves daļu atlaide</w:t>
      </w:r>
    </w:p>
    <w:p w:rsidR="0077710B" w:rsidRDefault="0077710B" w:rsidP="0077710B">
      <w:pPr>
        <w:ind w:left="-284" w:right="-1050"/>
        <w:rPr>
          <w:sz w:val="23"/>
          <w:szCs w:val="23"/>
          <w:lang w:eastAsia="ar-SA"/>
        </w:rPr>
      </w:pPr>
    </w:p>
    <w:p w:rsidR="0077710B" w:rsidRDefault="0077710B" w:rsidP="0077710B">
      <w:pPr>
        <w:ind w:left="-284" w:right="-1050"/>
        <w:rPr>
          <w:sz w:val="23"/>
          <w:szCs w:val="23"/>
          <w:lang w:eastAsia="ar-SA"/>
        </w:rPr>
      </w:pPr>
    </w:p>
    <w:p w:rsidR="0077710B" w:rsidRPr="00560469" w:rsidRDefault="0077710B" w:rsidP="0077710B">
      <w:pPr>
        <w:ind w:left="-284" w:right="-1050"/>
        <w:rPr>
          <w:sz w:val="23"/>
          <w:szCs w:val="23"/>
          <w:lang w:eastAsia="ar-SA"/>
        </w:rPr>
      </w:pPr>
      <w:r w:rsidRPr="00146025">
        <w:rPr>
          <w:sz w:val="23"/>
          <w:szCs w:val="23"/>
          <w:lang w:eastAsia="ar-SA"/>
        </w:rPr>
        <w:t>1.5.</w:t>
      </w:r>
      <w:r w:rsidR="00597B47">
        <w:rPr>
          <w:sz w:val="23"/>
          <w:szCs w:val="23"/>
          <w:lang w:eastAsia="ar-SA"/>
        </w:rPr>
        <w:t>2</w:t>
      </w:r>
      <w:r w:rsidRPr="00146025">
        <w:rPr>
          <w:sz w:val="23"/>
          <w:szCs w:val="23"/>
          <w:lang w:eastAsia="ar-SA"/>
        </w:rPr>
        <w:t>.</w:t>
      </w:r>
      <w:r w:rsidR="00597B47">
        <w:rPr>
          <w:sz w:val="23"/>
          <w:szCs w:val="23"/>
          <w:lang w:eastAsia="ar-SA"/>
        </w:rPr>
        <w:t>4</w:t>
      </w:r>
      <w:r>
        <w:rPr>
          <w:sz w:val="23"/>
          <w:szCs w:val="23"/>
          <w:lang w:eastAsia="ar-SA"/>
        </w:rPr>
        <w:t>.</w:t>
      </w:r>
      <w:proofErr w:type="gramStart"/>
      <w:r>
        <w:rPr>
          <w:sz w:val="23"/>
          <w:szCs w:val="23"/>
          <w:lang w:eastAsia="ar-SA"/>
        </w:rPr>
        <w:t xml:space="preserve">  </w:t>
      </w:r>
      <w:proofErr w:type="gramEnd"/>
      <w:r w:rsidRPr="00597B47">
        <w:rPr>
          <w:sz w:val="23"/>
          <w:szCs w:val="23"/>
          <w:lang w:eastAsia="ar-SA"/>
        </w:rPr>
        <w:t>Veikto remontdarbu izpildes laiku</w:t>
      </w:r>
      <w:r w:rsidRPr="00560469">
        <w:rPr>
          <w:b/>
          <w:sz w:val="23"/>
          <w:szCs w:val="23"/>
          <w:lang w:eastAsia="ar-SA"/>
        </w:rPr>
        <w:t xml:space="preserve"> </w:t>
      </w:r>
      <w:r w:rsidRPr="00F14796">
        <w:rPr>
          <w:sz w:val="23"/>
          <w:szCs w:val="23"/>
          <w:lang w:eastAsia="ar-SA"/>
        </w:rPr>
        <w:t>(</w:t>
      </w:r>
      <w:proofErr w:type="spellStart"/>
      <w:r>
        <w:rPr>
          <w:sz w:val="23"/>
          <w:szCs w:val="23"/>
          <w:lang w:eastAsia="ar-SA"/>
        </w:rPr>
        <w:t>D</w:t>
      </w:r>
      <w:r w:rsidRPr="00F14796">
        <w:rPr>
          <w:sz w:val="23"/>
          <w:szCs w:val="23"/>
          <w:vertAlign w:val="subscript"/>
          <w:lang w:eastAsia="ar-SA"/>
        </w:rPr>
        <w:t>pret</w:t>
      </w:r>
      <w:proofErr w:type="spellEnd"/>
      <w:r w:rsidRPr="00F14796">
        <w:rPr>
          <w:sz w:val="23"/>
          <w:szCs w:val="23"/>
          <w:lang w:eastAsia="ar-SA"/>
        </w:rPr>
        <w:t>)</w:t>
      </w:r>
      <w:r w:rsidRPr="00560469">
        <w:rPr>
          <w:sz w:val="23"/>
          <w:szCs w:val="23"/>
          <w:lang w:eastAsia="ar-SA"/>
        </w:rPr>
        <w:t xml:space="preserve"> vērtē sekojoši:</w:t>
      </w:r>
    </w:p>
    <w:p w:rsidR="0077710B" w:rsidRPr="00560469" w:rsidRDefault="0077710B" w:rsidP="0077710B">
      <w:pPr>
        <w:ind w:left="-284" w:right="-1050"/>
        <w:rPr>
          <w:sz w:val="23"/>
          <w:szCs w:val="23"/>
          <w:lang w:eastAsia="ar-SA"/>
        </w:rPr>
      </w:pPr>
      <w:r w:rsidRPr="00560469">
        <w:rPr>
          <w:sz w:val="23"/>
          <w:szCs w:val="23"/>
          <w:lang w:eastAsia="ar-SA"/>
        </w:rPr>
        <w:t xml:space="preserve">- līdz </w:t>
      </w:r>
      <w:r>
        <w:rPr>
          <w:sz w:val="23"/>
          <w:szCs w:val="23"/>
          <w:lang w:eastAsia="ar-SA"/>
        </w:rPr>
        <w:t>pieciem (ieskaitot) darba dienām</w:t>
      </w:r>
      <w:r w:rsidRPr="00560469">
        <w:rPr>
          <w:sz w:val="23"/>
          <w:szCs w:val="23"/>
          <w:lang w:eastAsia="ar-SA"/>
        </w:rPr>
        <w:t xml:space="preserve"> </w:t>
      </w:r>
      <w:r>
        <w:rPr>
          <w:sz w:val="23"/>
          <w:szCs w:val="23"/>
          <w:lang w:eastAsia="ar-SA"/>
        </w:rPr>
        <w:t>–</w:t>
      </w:r>
      <w:r w:rsidRPr="00560469">
        <w:rPr>
          <w:sz w:val="23"/>
          <w:szCs w:val="23"/>
          <w:lang w:eastAsia="ar-SA"/>
        </w:rPr>
        <w:t xml:space="preserve"> </w:t>
      </w:r>
      <w:r>
        <w:rPr>
          <w:sz w:val="23"/>
          <w:szCs w:val="23"/>
          <w:lang w:eastAsia="ar-SA"/>
        </w:rPr>
        <w:t xml:space="preserve">2 </w:t>
      </w:r>
      <w:r w:rsidRPr="00560469">
        <w:rPr>
          <w:sz w:val="23"/>
          <w:szCs w:val="23"/>
          <w:lang w:eastAsia="ar-SA"/>
        </w:rPr>
        <w:t>(</w:t>
      </w:r>
      <w:r>
        <w:rPr>
          <w:sz w:val="23"/>
          <w:szCs w:val="23"/>
          <w:lang w:eastAsia="ar-SA"/>
        </w:rPr>
        <w:t>divi)</w:t>
      </w:r>
      <w:r w:rsidRPr="00560469">
        <w:rPr>
          <w:sz w:val="23"/>
          <w:szCs w:val="23"/>
          <w:lang w:eastAsia="ar-SA"/>
        </w:rPr>
        <w:t xml:space="preserve"> punkti,</w:t>
      </w:r>
    </w:p>
    <w:p w:rsidR="0077710B" w:rsidRPr="00560469" w:rsidRDefault="0077710B" w:rsidP="0077710B">
      <w:pPr>
        <w:ind w:left="-284" w:right="-1050"/>
        <w:rPr>
          <w:sz w:val="23"/>
          <w:szCs w:val="23"/>
          <w:lang w:eastAsia="ar-SA"/>
        </w:rPr>
      </w:pPr>
      <w:r w:rsidRPr="00560469">
        <w:rPr>
          <w:sz w:val="23"/>
          <w:szCs w:val="23"/>
          <w:lang w:eastAsia="ar-SA"/>
        </w:rPr>
        <w:lastRenderedPageBreak/>
        <w:t>-</w:t>
      </w:r>
      <w:proofErr w:type="gramStart"/>
      <w:r w:rsidRPr="00560469">
        <w:rPr>
          <w:sz w:val="23"/>
          <w:szCs w:val="23"/>
          <w:lang w:eastAsia="ar-SA"/>
        </w:rPr>
        <w:t xml:space="preserve">  </w:t>
      </w:r>
      <w:proofErr w:type="gramEnd"/>
      <w:r w:rsidRPr="00560469">
        <w:rPr>
          <w:sz w:val="23"/>
          <w:szCs w:val="23"/>
          <w:lang w:eastAsia="ar-SA"/>
        </w:rPr>
        <w:t xml:space="preserve">līdz </w:t>
      </w:r>
      <w:r>
        <w:rPr>
          <w:sz w:val="23"/>
          <w:szCs w:val="23"/>
          <w:lang w:eastAsia="ar-SA"/>
        </w:rPr>
        <w:t>četrām (ieskaitot) darba dienām</w:t>
      </w:r>
      <w:r w:rsidRPr="00560469">
        <w:rPr>
          <w:sz w:val="23"/>
          <w:szCs w:val="23"/>
          <w:lang w:eastAsia="ar-SA"/>
        </w:rPr>
        <w:t xml:space="preserve"> - </w:t>
      </w:r>
      <w:r>
        <w:rPr>
          <w:sz w:val="23"/>
          <w:szCs w:val="23"/>
          <w:lang w:eastAsia="ar-SA"/>
        </w:rPr>
        <w:t>3</w:t>
      </w:r>
      <w:r w:rsidRPr="00560469">
        <w:rPr>
          <w:sz w:val="23"/>
          <w:szCs w:val="23"/>
          <w:lang w:eastAsia="ar-SA"/>
        </w:rPr>
        <w:t xml:space="preserve"> (</w:t>
      </w:r>
      <w:r>
        <w:rPr>
          <w:sz w:val="23"/>
          <w:szCs w:val="23"/>
          <w:lang w:eastAsia="ar-SA"/>
        </w:rPr>
        <w:t>trīs</w:t>
      </w:r>
      <w:r w:rsidRPr="00560469">
        <w:rPr>
          <w:sz w:val="23"/>
          <w:szCs w:val="23"/>
          <w:lang w:eastAsia="ar-SA"/>
        </w:rPr>
        <w:t>) punkti,</w:t>
      </w:r>
    </w:p>
    <w:p w:rsidR="0077710B" w:rsidRPr="00560469" w:rsidRDefault="0077710B" w:rsidP="0077710B">
      <w:pPr>
        <w:ind w:left="-284" w:right="-1050"/>
        <w:rPr>
          <w:sz w:val="23"/>
          <w:szCs w:val="23"/>
          <w:lang w:eastAsia="ar-SA"/>
        </w:rPr>
      </w:pPr>
      <w:r w:rsidRPr="00560469">
        <w:rPr>
          <w:sz w:val="23"/>
          <w:szCs w:val="23"/>
          <w:lang w:eastAsia="ar-SA"/>
        </w:rPr>
        <w:t xml:space="preserve">- </w:t>
      </w:r>
      <w:r>
        <w:rPr>
          <w:sz w:val="23"/>
          <w:szCs w:val="23"/>
          <w:lang w:eastAsia="ar-SA"/>
        </w:rPr>
        <w:t>līdz</w:t>
      </w:r>
      <w:r w:rsidRPr="00560469">
        <w:rPr>
          <w:sz w:val="23"/>
          <w:szCs w:val="23"/>
          <w:lang w:eastAsia="ar-SA"/>
        </w:rPr>
        <w:t xml:space="preserve"> </w:t>
      </w:r>
      <w:r>
        <w:rPr>
          <w:sz w:val="23"/>
          <w:szCs w:val="23"/>
          <w:lang w:eastAsia="ar-SA"/>
        </w:rPr>
        <w:t>divām (ieskaitot) darba dienām</w:t>
      </w:r>
      <w:r w:rsidRPr="00560469">
        <w:rPr>
          <w:sz w:val="23"/>
          <w:szCs w:val="23"/>
          <w:lang w:eastAsia="ar-SA"/>
        </w:rPr>
        <w:t xml:space="preserve"> - </w:t>
      </w:r>
      <w:r>
        <w:rPr>
          <w:sz w:val="23"/>
          <w:szCs w:val="23"/>
          <w:lang w:eastAsia="ar-SA"/>
        </w:rPr>
        <w:t>5</w:t>
      </w:r>
      <w:r w:rsidRPr="00560469">
        <w:rPr>
          <w:sz w:val="23"/>
          <w:szCs w:val="23"/>
          <w:lang w:eastAsia="ar-SA"/>
        </w:rPr>
        <w:t xml:space="preserve"> (</w:t>
      </w:r>
      <w:r>
        <w:rPr>
          <w:sz w:val="23"/>
          <w:szCs w:val="23"/>
          <w:lang w:eastAsia="ar-SA"/>
        </w:rPr>
        <w:t>pieci</w:t>
      </w:r>
      <w:r w:rsidRPr="00560469">
        <w:rPr>
          <w:sz w:val="23"/>
          <w:szCs w:val="23"/>
          <w:lang w:eastAsia="ar-SA"/>
        </w:rPr>
        <w:t>) punkti.</w:t>
      </w:r>
    </w:p>
    <w:p w:rsidR="0077710B" w:rsidRPr="00560469" w:rsidRDefault="0077710B" w:rsidP="0077710B">
      <w:pPr>
        <w:ind w:left="-284" w:right="-1050"/>
        <w:rPr>
          <w:sz w:val="23"/>
          <w:szCs w:val="23"/>
          <w:lang w:eastAsia="ar-SA"/>
        </w:rPr>
      </w:pPr>
    </w:p>
    <w:p w:rsidR="00597B47" w:rsidRDefault="0077710B" w:rsidP="00597B47">
      <w:pPr>
        <w:suppressAutoHyphens/>
        <w:ind w:left="-284" w:right="-1050"/>
        <w:contextualSpacing/>
        <w:jc w:val="both"/>
        <w:rPr>
          <w:i/>
          <w:lang w:eastAsia="ar-SA"/>
        </w:rPr>
      </w:pPr>
      <w:r w:rsidRPr="00FD688C">
        <w:rPr>
          <w:rFonts w:ascii="Andalus" w:hAnsi="Andalus" w:cs="Andalus"/>
          <w:i/>
          <w:lang w:eastAsia="ar-SA"/>
        </w:rPr>
        <w:t>*</w:t>
      </w:r>
      <w:r w:rsidRPr="00FD688C">
        <w:rPr>
          <w:i/>
          <w:lang w:eastAsia="ar-SA"/>
        </w:rPr>
        <w:t>No piedāvājumiem, kas atbildīs iepirkuma nolikuma izvirzītajām prasībām, Pasūtītājs izvēlēsies saimnieciski visizdevīgāko piedāvājumu. Tas būs pretendents, kas novērtēts ar augstāko punktu skaitu</w:t>
      </w:r>
      <w:r w:rsidR="00597B47">
        <w:rPr>
          <w:i/>
          <w:lang w:eastAsia="ar-SA"/>
        </w:rPr>
        <w:t>.</w:t>
      </w:r>
    </w:p>
    <w:p w:rsidR="00597B47" w:rsidRDefault="00597B47" w:rsidP="00597B47">
      <w:pPr>
        <w:suppressAutoHyphens/>
        <w:ind w:left="-284" w:right="-1050"/>
        <w:contextualSpacing/>
        <w:jc w:val="both"/>
        <w:rPr>
          <w:rFonts w:eastAsia="Times New Roman"/>
          <w:sz w:val="23"/>
          <w:szCs w:val="23"/>
          <w:lang w:eastAsia="ar-SA"/>
        </w:rPr>
      </w:pPr>
    </w:p>
    <w:p w:rsidR="00597B47" w:rsidRDefault="00597B47" w:rsidP="00586A5F">
      <w:pPr>
        <w:suppressAutoHyphens/>
        <w:ind w:left="-426" w:right="-1050"/>
        <w:contextualSpacing/>
        <w:jc w:val="both"/>
        <w:rPr>
          <w:rFonts w:eastAsia="Times New Roman"/>
          <w:sz w:val="23"/>
          <w:szCs w:val="23"/>
          <w:lang w:eastAsia="ar-SA"/>
        </w:rPr>
      </w:pPr>
      <w:r>
        <w:rPr>
          <w:rFonts w:eastAsia="Times New Roman"/>
          <w:sz w:val="23"/>
          <w:szCs w:val="23"/>
          <w:lang w:eastAsia="ar-SA"/>
        </w:rPr>
        <w:t>1.6.</w:t>
      </w:r>
      <w:r w:rsidR="00BB499F">
        <w:rPr>
          <w:rFonts w:eastAsia="Times New Roman"/>
          <w:sz w:val="23"/>
          <w:szCs w:val="23"/>
          <w:lang w:eastAsia="ar-SA"/>
        </w:rPr>
        <w:t xml:space="preserve"> </w:t>
      </w:r>
      <w:r w:rsidR="00CD1991" w:rsidRPr="00E73248">
        <w:rPr>
          <w:rFonts w:eastAsia="Times New Roman"/>
          <w:sz w:val="23"/>
          <w:szCs w:val="23"/>
          <w:lang w:eastAsia="ar-SA"/>
        </w:rPr>
        <w:t xml:space="preserve">Pretendents </w:t>
      </w:r>
      <w:r w:rsidR="00CD1991" w:rsidRPr="00E73248">
        <w:rPr>
          <w:rFonts w:eastAsia="Times New Roman"/>
          <w:b/>
          <w:sz w:val="23"/>
          <w:szCs w:val="23"/>
          <w:lang w:eastAsia="ar-SA"/>
        </w:rPr>
        <w:t>nav tiesīgs</w:t>
      </w:r>
      <w:r w:rsidR="00CD1991" w:rsidRPr="00E73248">
        <w:rPr>
          <w:rFonts w:eastAsia="Times New Roman"/>
          <w:sz w:val="23"/>
          <w:szCs w:val="23"/>
          <w:lang w:eastAsia="ar-SA"/>
        </w:rPr>
        <w:t xml:space="preserve"> iesniegt piedāvājumu variantus.</w:t>
      </w:r>
    </w:p>
    <w:p w:rsidR="00CD1991" w:rsidRPr="00597B47" w:rsidRDefault="00597B47" w:rsidP="00586A5F">
      <w:pPr>
        <w:suppressAutoHyphens/>
        <w:ind w:left="-426" w:right="-1050"/>
        <w:contextualSpacing/>
        <w:jc w:val="both"/>
        <w:rPr>
          <w:rFonts w:eastAsia="Times New Roman"/>
          <w:sz w:val="23"/>
          <w:szCs w:val="23"/>
          <w:lang w:eastAsia="ar-SA"/>
        </w:rPr>
      </w:pPr>
      <w:r>
        <w:rPr>
          <w:sz w:val="23"/>
          <w:szCs w:val="23"/>
          <w:lang w:eastAsia="ar-SA"/>
        </w:rPr>
        <w:t xml:space="preserve">1.7. </w:t>
      </w:r>
      <w:r w:rsidR="00CD1991" w:rsidRPr="00597B47">
        <w:rPr>
          <w:sz w:val="23"/>
          <w:szCs w:val="23"/>
          <w:lang w:eastAsia="ar-SA"/>
        </w:rPr>
        <w:t>Piedāvājuma nodrošinājums nav paredzēts.</w:t>
      </w:r>
    </w:p>
    <w:p w:rsidR="0077710B" w:rsidRPr="00E73248" w:rsidRDefault="0077710B" w:rsidP="00586A5F">
      <w:pPr>
        <w:tabs>
          <w:tab w:val="num" w:pos="1421"/>
        </w:tabs>
        <w:suppressAutoHyphens/>
        <w:spacing w:after="80"/>
        <w:ind w:left="-426" w:right="281"/>
        <w:contextualSpacing/>
        <w:jc w:val="both"/>
        <w:rPr>
          <w:rFonts w:eastAsia="Times New Roman"/>
          <w:sz w:val="23"/>
          <w:szCs w:val="23"/>
          <w:lang w:eastAsia="ar-SA"/>
        </w:rPr>
      </w:pPr>
    </w:p>
    <w:p w:rsidR="00CD1991" w:rsidRPr="001E2A58" w:rsidRDefault="00CD1991" w:rsidP="00EB1D5A">
      <w:pPr>
        <w:pStyle w:val="ListParagraph"/>
        <w:numPr>
          <w:ilvl w:val="0"/>
          <w:numId w:val="4"/>
        </w:numPr>
        <w:suppressAutoHyphens/>
        <w:ind w:left="-426" w:firstLine="0"/>
        <w:jc w:val="both"/>
        <w:rPr>
          <w:b/>
          <w:sz w:val="23"/>
          <w:szCs w:val="23"/>
          <w:lang w:eastAsia="ar-SA"/>
        </w:rPr>
      </w:pPr>
      <w:r w:rsidRPr="001E2A58">
        <w:rPr>
          <w:b/>
          <w:sz w:val="23"/>
          <w:szCs w:val="23"/>
          <w:lang w:eastAsia="ar-SA"/>
        </w:rPr>
        <w:t>Iepirkuma priekšmets</w:t>
      </w:r>
    </w:p>
    <w:p w:rsidR="00CD1991" w:rsidRPr="00E73248" w:rsidRDefault="00CD1991" w:rsidP="00586A5F">
      <w:pPr>
        <w:suppressAutoHyphens/>
        <w:ind w:left="-426" w:right="-483"/>
        <w:jc w:val="both"/>
        <w:rPr>
          <w:rFonts w:eastAsia="Times New Roman"/>
          <w:sz w:val="23"/>
          <w:szCs w:val="23"/>
          <w:lang w:eastAsia="en-US"/>
        </w:rPr>
      </w:pPr>
      <w:r w:rsidRPr="00E73248">
        <w:rPr>
          <w:rFonts w:eastAsia="Times New Roman"/>
          <w:sz w:val="23"/>
          <w:szCs w:val="23"/>
          <w:lang w:eastAsia="ar-SA"/>
        </w:rPr>
        <w:t xml:space="preserve">2.1. Iepirkuma priekšmets: </w:t>
      </w:r>
      <w:r w:rsidR="00A43FDD">
        <w:rPr>
          <w:rFonts w:eastAsia="Times New Roman"/>
          <w:sz w:val="23"/>
          <w:szCs w:val="23"/>
          <w:lang w:eastAsia="ar-SA"/>
        </w:rPr>
        <w:t>dārzkopības tehnikas</w:t>
      </w:r>
      <w:r w:rsidR="001E2A58">
        <w:rPr>
          <w:rFonts w:eastAsia="Times New Roman"/>
          <w:sz w:val="23"/>
          <w:szCs w:val="23"/>
          <w:lang w:eastAsia="ar-SA"/>
        </w:rPr>
        <w:t xml:space="preserve"> (turpmāk –</w:t>
      </w:r>
      <w:r w:rsidR="0015666B">
        <w:rPr>
          <w:rFonts w:eastAsia="Times New Roman"/>
          <w:sz w:val="23"/>
          <w:szCs w:val="23"/>
          <w:lang w:eastAsia="ar-SA"/>
        </w:rPr>
        <w:t xml:space="preserve"> </w:t>
      </w:r>
      <w:r w:rsidR="001E2A58">
        <w:rPr>
          <w:rFonts w:eastAsia="Times New Roman"/>
          <w:sz w:val="23"/>
          <w:szCs w:val="23"/>
          <w:lang w:eastAsia="ar-SA"/>
        </w:rPr>
        <w:t>iekārtas)</w:t>
      </w:r>
      <w:r w:rsidR="00A43FDD">
        <w:rPr>
          <w:rFonts w:eastAsia="Times New Roman"/>
          <w:sz w:val="23"/>
          <w:szCs w:val="23"/>
          <w:lang w:eastAsia="ar-SA"/>
        </w:rPr>
        <w:t xml:space="preserve"> </w:t>
      </w:r>
      <w:r w:rsidR="001E2A58">
        <w:rPr>
          <w:rFonts w:eastAsia="Times New Roman"/>
          <w:sz w:val="23"/>
          <w:szCs w:val="23"/>
          <w:lang w:eastAsia="ar-SA"/>
        </w:rPr>
        <w:t xml:space="preserve">apkope, </w:t>
      </w:r>
      <w:r w:rsidR="00A43FDD">
        <w:rPr>
          <w:rFonts w:eastAsia="Times New Roman"/>
          <w:sz w:val="23"/>
          <w:szCs w:val="23"/>
          <w:lang w:eastAsia="ar-SA"/>
        </w:rPr>
        <w:t>remonts</w:t>
      </w:r>
      <w:r>
        <w:rPr>
          <w:rFonts w:eastAsia="Times New Roman"/>
          <w:sz w:val="23"/>
          <w:szCs w:val="23"/>
          <w:lang w:eastAsia="ar-SA"/>
        </w:rPr>
        <w:t xml:space="preserve"> </w:t>
      </w:r>
      <w:r w:rsidR="001E2A58">
        <w:rPr>
          <w:rFonts w:eastAsia="Times New Roman"/>
          <w:sz w:val="23"/>
          <w:szCs w:val="23"/>
          <w:lang w:eastAsia="ar-SA"/>
        </w:rPr>
        <w:t xml:space="preserve">un </w:t>
      </w:r>
      <w:r>
        <w:rPr>
          <w:rFonts w:eastAsia="Times New Roman"/>
          <w:sz w:val="23"/>
          <w:szCs w:val="23"/>
          <w:lang w:eastAsia="ar-SA"/>
        </w:rPr>
        <w:t xml:space="preserve">rezerves daļu iegāde </w:t>
      </w:r>
      <w:r w:rsidRPr="00E73248">
        <w:rPr>
          <w:rFonts w:eastAsia="Times New Roman"/>
          <w:sz w:val="23"/>
          <w:szCs w:val="23"/>
          <w:lang w:eastAsia="en-US"/>
        </w:rPr>
        <w:t>Pasūtītāja īpašumā esoša</w:t>
      </w:r>
      <w:r>
        <w:rPr>
          <w:rFonts w:eastAsia="Times New Roman"/>
          <w:sz w:val="23"/>
          <w:szCs w:val="23"/>
          <w:lang w:eastAsia="en-US"/>
        </w:rPr>
        <w:t>jam</w:t>
      </w:r>
      <w:r w:rsidRPr="00E73248">
        <w:rPr>
          <w:rFonts w:eastAsia="Times New Roman"/>
          <w:sz w:val="23"/>
          <w:szCs w:val="23"/>
          <w:lang w:eastAsia="en-US"/>
        </w:rPr>
        <w:t xml:space="preserve"> </w:t>
      </w:r>
      <w:r w:rsidR="001E2A58">
        <w:rPr>
          <w:rFonts w:eastAsia="Times New Roman"/>
          <w:sz w:val="23"/>
          <w:szCs w:val="23"/>
          <w:lang w:eastAsia="en-US"/>
        </w:rPr>
        <w:t>iekārtām</w:t>
      </w:r>
      <w:r>
        <w:rPr>
          <w:rFonts w:eastAsia="Times New Roman"/>
          <w:sz w:val="23"/>
          <w:szCs w:val="23"/>
          <w:lang w:eastAsia="en-US"/>
        </w:rPr>
        <w:t xml:space="preserve"> </w:t>
      </w:r>
      <w:r w:rsidR="001E2A58">
        <w:rPr>
          <w:rFonts w:eastAsia="Times New Roman"/>
          <w:sz w:val="23"/>
          <w:szCs w:val="23"/>
          <w:lang w:eastAsia="en-US"/>
        </w:rPr>
        <w:t>Daugavpils pilsētas</w:t>
      </w:r>
      <w:r w:rsidRPr="00E73248">
        <w:rPr>
          <w:rFonts w:eastAsia="Times New Roman"/>
          <w:sz w:val="23"/>
          <w:szCs w:val="23"/>
          <w:lang w:eastAsia="en-US"/>
        </w:rPr>
        <w:t xml:space="preserve"> administratīvajā teritorijā, saskaņā ar </w:t>
      </w:r>
      <w:r w:rsidR="00EB1D5A">
        <w:rPr>
          <w:rFonts w:eastAsia="Times New Roman"/>
          <w:sz w:val="23"/>
          <w:szCs w:val="23"/>
          <w:lang w:eastAsia="en-US"/>
        </w:rPr>
        <w:t xml:space="preserve">pielikumu Nr.1 </w:t>
      </w:r>
      <w:r w:rsidRPr="00E73248">
        <w:rPr>
          <w:rFonts w:eastAsia="Times New Roman"/>
          <w:sz w:val="23"/>
          <w:szCs w:val="23"/>
          <w:lang w:eastAsia="en-US"/>
        </w:rPr>
        <w:t>tehnisko specifikāciju (turpmāk – Pakalpojums).</w:t>
      </w:r>
    </w:p>
    <w:p w:rsidR="0015666B" w:rsidRDefault="007B0B89" w:rsidP="00586A5F">
      <w:pPr>
        <w:suppressAutoHyphens/>
        <w:ind w:left="-426" w:right="-483"/>
        <w:jc w:val="both"/>
        <w:rPr>
          <w:rFonts w:eastAsia="Times New Roman"/>
          <w:bCs/>
          <w:sz w:val="23"/>
          <w:szCs w:val="23"/>
          <w:lang w:eastAsia="ar-SA"/>
        </w:rPr>
      </w:pPr>
      <w:r>
        <w:rPr>
          <w:rFonts w:eastAsia="Times New Roman"/>
          <w:bCs/>
          <w:sz w:val="23"/>
          <w:szCs w:val="23"/>
          <w:lang w:eastAsia="ar-SA"/>
        </w:rPr>
        <w:t xml:space="preserve">2.1.1. CPV kods: </w:t>
      </w:r>
      <w:r w:rsidR="0015666B" w:rsidRPr="0015666B">
        <w:rPr>
          <w:rFonts w:eastAsia="Times New Roman"/>
          <w:bCs/>
          <w:sz w:val="23"/>
          <w:szCs w:val="23"/>
          <w:lang w:eastAsia="ar-SA"/>
        </w:rPr>
        <w:t>50530000-9</w:t>
      </w:r>
      <w:r w:rsidR="0015666B">
        <w:rPr>
          <w:rFonts w:eastAsia="Times New Roman"/>
          <w:bCs/>
          <w:sz w:val="23"/>
          <w:szCs w:val="23"/>
          <w:lang w:eastAsia="ar-SA"/>
        </w:rPr>
        <w:t xml:space="preserve"> </w:t>
      </w:r>
      <w:r>
        <w:rPr>
          <w:rFonts w:eastAsia="Times New Roman"/>
          <w:bCs/>
          <w:sz w:val="23"/>
          <w:szCs w:val="23"/>
          <w:lang w:eastAsia="ar-SA"/>
        </w:rPr>
        <w:t>(</w:t>
      </w:r>
      <w:r w:rsidR="0015666B" w:rsidRPr="0015666B">
        <w:rPr>
          <w:rFonts w:eastAsia="Times New Roman"/>
          <w:bCs/>
          <w:sz w:val="23"/>
          <w:szCs w:val="23"/>
          <w:lang w:eastAsia="ar-SA"/>
        </w:rPr>
        <w:t>Iekārtu remonta un tehniskās apkopes pakalpojumi</w:t>
      </w:r>
      <w:r>
        <w:rPr>
          <w:rFonts w:eastAsia="Times New Roman"/>
          <w:bCs/>
          <w:sz w:val="23"/>
          <w:szCs w:val="23"/>
          <w:lang w:eastAsia="ar-SA"/>
        </w:rPr>
        <w:t>)</w:t>
      </w:r>
      <w:r w:rsidR="0015666B" w:rsidRPr="0015666B">
        <w:rPr>
          <w:rFonts w:eastAsia="Times New Roman"/>
          <w:bCs/>
          <w:sz w:val="23"/>
          <w:szCs w:val="23"/>
          <w:lang w:eastAsia="ar-SA"/>
        </w:rPr>
        <w:t>.</w:t>
      </w:r>
    </w:p>
    <w:p w:rsidR="0015666B" w:rsidRDefault="0015666B" w:rsidP="00586A5F">
      <w:pPr>
        <w:suppressAutoHyphens/>
        <w:ind w:left="-426" w:right="-483"/>
        <w:jc w:val="both"/>
        <w:rPr>
          <w:rFonts w:eastAsia="Times New Roman"/>
          <w:bCs/>
          <w:sz w:val="23"/>
          <w:szCs w:val="23"/>
          <w:lang w:eastAsia="ar-SA"/>
        </w:rPr>
      </w:pPr>
    </w:p>
    <w:p w:rsidR="00CD1991"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2.</w:t>
      </w:r>
      <w:r w:rsidR="00647C4C">
        <w:rPr>
          <w:rFonts w:eastAsia="Times New Roman"/>
          <w:sz w:val="23"/>
          <w:szCs w:val="23"/>
          <w:lang w:eastAsia="ar-SA"/>
        </w:rPr>
        <w:t>2</w:t>
      </w:r>
      <w:r w:rsidRPr="00E73248">
        <w:rPr>
          <w:rFonts w:eastAsia="Times New Roman"/>
          <w:sz w:val="23"/>
          <w:szCs w:val="23"/>
          <w:lang w:eastAsia="ar-SA"/>
        </w:rPr>
        <w:t>. Iepirkuma priekšmets ir sadalīts daļās:</w:t>
      </w:r>
    </w:p>
    <w:p w:rsidR="00CD1991" w:rsidRPr="00E73248" w:rsidRDefault="00CD1991" w:rsidP="00586A5F">
      <w:pPr>
        <w:suppressAutoHyphens/>
        <w:ind w:left="-426" w:right="-483"/>
        <w:jc w:val="both"/>
        <w:rPr>
          <w:rFonts w:eastAsia="Times New Roman"/>
          <w:sz w:val="23"/>
          <w:szCs w:val="23"/>
          <w:lang w:eastAsia="ar-SA"/>
        </w:rPr>
      </w:pPr>
    </w:p>
    <w:p w:rsidR="00CD1991"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 xml:space="preserve">2.3.1. </w:t>
      </w:r>
      <w:r w:rsidRPr="00BE72F9">
        <w:rPr>
          <w:rFonts w:eastAsia="Times New Roman"/>
          <w:sz w:val="23"/>
          <w:szCs w:val="23"/>
          <w:u w:val="single"/>
          <w:lang w:eastAsia="ar-SA"/>
        </w:rPr>
        <w:t>1. iepirkuma daļa:</w:t>
      </w:r>
      <w:r>
        <w:rPr>
          <w:rFonts w:eastAsia="Times New Roman"/>
          <w:sz w:val="23"/>
          <w:szCs w:val="23"/>
          <w:lang w:eastAsia="ar-SA"/>
        </w:rPr>
        <w:t xml:space="preserve"> </w:t>
      </w:r>
      <w:r w:rsidR="00473567">
        <w:rPr>
          <w:rFonts w:eastAsia="Times New Roman"/>
          <w:sz w:val="23"/>
          <w:szCs w:val="23"/>
          <w:lang w:eastAsia="ar-SA"/>
        </w:rPr>
        <w:t xml:space="preserve">- </w:t>
      </w:r>
      <w:r w:rsidR="00473567" w:rsidRPr="00473567">
        <w:rPr>
          <w:rFonts w:eastAsia="Times New Roman"/>
          <w:sz w:val="23"/>
          <w:szCs w:val="23"/>
          <w:lang w:eastAsia="ar-SA"/>
        </w:rPr>
        <w:t xml:space="preserve">Dārza traktoru </w:t>
      </w:r>
      <w:r w:rsidR="00473567">
        <w:rPr>
          <w:rFonts w:eastAsia="Times New Roman"/>
          <w:sz w:val="23"/>
          <w:szCs w:val="23"/>
          <w:lang w:eastAsia="ar-SA"/>
        </w:rPr>
        <w:t xml:space="preserve">apkope, </w:t>
      </w:r>
      <w:r w:rsidR="00473567" w:rsidRPr="00473567">
        <w:rPr>
          <w:rFonts w:eastAsia="Times New Roman"/>
          <w:sz w:val="23"/>
          <w:szCs w:val="23"/>
          <w:lang w:eastAsia="ar-SA"/>
        </w:rPr>
        <w:t>remonts un rezerves daļu iegāde</w:t>
      </w:r>
      <w:r w:rsidR="00FF219A">
        <w:rPr>
          <w:rFonts w:eastAsia="Times New Roman"/>
          <w:sz w:val="23"/>
          <w:szCs w:val="23"/>
          <w:lang w:eastAsia="ar-SA"/>
        </w:rPr>
        <w:t>;</w:t>
      </w:r>
      <w:proofErr w:type="gramStart"/>
      <w:r w:rsidR="00473567" w:rsidRPr="00473567">
        <w:rPr>
          <w:rFonts w:eastAsia="Times New Roman"/>
          <w:sz w:val="23"/>
          <w:szCs w:val="23"/>
          <w:lang w:eastAsia="ar-SA"/>
        </w:rPr>
        <w:t xml:space="preserve">  </w:t>
      </w:r>
      <w:proofErr w:type="gramEnd"/>
    </w:p>
    <w:p w:rsidR="00647C4C"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 xml:space="preserve">2.3.2. </w:t>
      </w:r>
      <w:r>
        <w:rPr>
          <w:rFonts w:eastAsia="Times New Roman"/>
          <w:sz w:val="23"/>
          <w:szCs w:val="23"/>
          <w:u w:val="single"/>
          <w:lang w:eastAsia="ar-SA"/>
        </w:rPr>
        <w:t>2</w:t>
      </w:r>
      <w:r w:rsidRPr="00BE72F9">
        <w:rPr>
          <w:rFonts w:eastAsia="Times New Roman"/>
          <w:sz w:val="23"/>
          <w:szCs w:val="23"/>
          <w:u w:val="single"/>
          <w:lang w:eastAsia="ar-SA"/>
        </w:rPr>
        <w:t>. iepirkuma daļa:</w:t>
      </w:r>
      <w:r w:rsidRPr="00BE72F9">
        <w:rPr>
          <w:rFonts w:eastAsia="Times New Roman"/>
          <w:sz w:val="23"/>
          <w:szCs w:val="23"/>
          <w:lang w:eastAsia="ar-SA"/>
        </w:rPr>
        <w:t xml:space="preserve"> </w:t>
      </w:r>
      <w:r w:rsidR="00FF219A">
        <w:rPr>
          <w:rFonts w:eastAsia="Times New Roman"/>
          <w:sz w:val="23"/>
          <w:szCs w:val="23"/>
          <w:lang w:eastAsia="ar-SA"/>
        </w:rPr>
        <w:t xml:space="preserve">- </w:t>
      </w:r>
      <w:r w:rsidR="00FF219A" w:rsidRPr="00FF219A">
        <w:rPr>
          <w:rFonts w:eastAsia="Times New Roman"/>
          <w:sz w:val="23"/>
          <w:szCs w:val="23"/>
          <w:lang w:eastAsia="ar-SA"/>
        </w:rPr>
        <w:t>Zāles pļāvēju apkope, remonts un rezerves daļu iegāde</w:t>
      </w:r>
      <w:r w:rsidR="00FF219A">
        <w:rPr>
          <w:rFonts w:eastAsia="Times New Roman"/>
          <w:sz w:val="23"/>
          <w:szCs w:val="23"/>
          <w:lang w:eastAsia="ar-SA"/>
        </w:rPr>
        <w:t>;</w:t>
      </w:r>
      <w:proofErr w:type="gramStart"/>
      <w:r w:rsidR="00FF219A" w:rsidRPr="00FF219A">
        <w:rPr>
          <w:rFonts w:eastAsia="Times New Roman"/>
          <w:sz w:val="23"/>
          <w:szCs w:val="23"/>
          <w:lang w:eastAsia="ar-SA"/>
        </w:rPr>
        <w:t xml:space="preserve">  </w:t>
      </w:r>
      <w:proofErr w:type="gramEnd"/>
    </w:p>
    <w:p w:rsidR="00647C4C" w:rsidRPr="00FF219A"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 xml:space="preserve">2.3.3. </w:t>
      </w:r>
      <w:r w:rsidRPr="00782F6C">
        <w:rPr>
          <w:rFonts w:eastAsia="Times New Roman"/>
          <w:sz w:val="23"/>
          <w:szCs w:val="23"/>
          <w:u w:val="single"/>
          <w:lang w:eastAsia="ar-SA"/>
        </w:rPr>
        <w:t>3. iepirkuma daļa</w:t>
      </w:r>
      <w:r w:rsidR="00647C4C">
        <w:rPr>
          <w:rFonts w:eastAsia="Times New Roman"/>
          <w:sz w:val="23"/>
          <w:szCs w:val="23"/>
          <w:u w:val="single"/>
          <w:lang w:eastAsia="ar-SA"/>
        </w:rPr>
        <w:t>:</w:t>
      </w:r>
      <w:r w:rsidR="00FF219A" w:rsidRPr="00FF219A">
        <w:t xml:space="preserve"> - </w:t>
      </w:r>
      <w:r w:rsidR="00FF219A" w:rsidRPr="00FF219A">
        <w:rPr>
          <w:rFonts w:eastAsia="Times New Roman"/>
          <w:sz w:val="23"/>
          <w:szCs w:val="23"/>
          <w:lang w:eastAsia="ar-SA"/>
        </w:rPr>
        <w:t xml:space="preserve">Motorzāģu apkope, remonts un rezerves daļu iegāde; </w:t>
      </w:r>
    </w:p>
    <w:p w:rsidR="00647C4C"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 xml:space="preserve">2.3.4. </w:t>
      </w:r>
      <w:r w:rsidRPr="00782F6C">
        <w:rPr>
          <w:rFonts w:eastAsia="Times New Roman"/>
          <w:sz w:val="23"/>
          <w:szCs w:val="23"/>
          <w:u w:val="single"/>
          <w:lang w:eastAsia="ar-SA"/>
        </w:rPr>
        <w:t>4. iepirkuma daļa</w:t>
      </w:r>
      <w:r w:rsidRPr="00782F6C">
        <w:rPr>
          <w:rFonts w:eastAsia="Times New Roman"/>
          <w:sz w:val="23"/>
          <w:szCs w:val="23"/>
          <w:lang w:eastAsia="ar-SA"/>
        </w:rPr>
        <w:t xml:space="preserve">: </w:t>
      </w:r>
      <w:r w:rsidR="00CA713F">
        <w:rPr>
          <w:rFonts w:eastAsia="Times New Roman"/>
          <w:sz w:val="23"/>
          <w:szCs w:val="23"/>
          <w:lang w:eastAsia="ar-SA"/>
        </w:rPr>
        <w:t xml:space="preserve">- </w:t>
      </w:r>
      <w:r w:rsidR="00CA713F" w:rsidRPr="00CA713F">
        <w:rPr>
          <w:rFonts w:eastAsia="Times New Roman"/>
          <w:sz w:val="23"/>
          <w:szCs w:val="23"/>
          <w:lang w:eastAsia="ar-SA"/>
        </w:rPr>
        <w:t>Krūmgriežu un trimeru apkope, remonts un rezerves daļu iegāde</w:t>
      </w:r>
      <w:r w:rsidR="00CA713F">
        <w:rPr>
          <w:rFonts w:eastAsia="Times New Roman"/>
          <w:sz w:val="23"/>
          <w:szCs w:val="23"/>
          <w:lang w:eastAsia="ar-SA"/>
        </w:rPr>
        <w:t>;</w:t>
      </w:r>
      <w:proofErr w:type="gramStart"/>
      <w:r w:rsidR="00CA713F" w:rsidRPr="00CA713F">
        <w:rPr>
          <w:rFonts w:eastAsia="Times New Roman"/>
          <w:sz w:val="23"/>
          <w:szCs w:val="23"/>
          <w:lang w:eastAsia="ar-SA"/>
        </w:rPr>
        <w:t xml:space="preserve">  </w:t>
      </w:r>
      <w:proofErr w:type="gramEnd"/>
    </w:p>
    <w:p w:rsidR="00647C4C" w:rsidRDefault="00CD1991" w:rsidP="00586A5F">
      <w:pPr>
        <w:suppressAutoHyphens/>
        <w:ind w:left="-426" w:right="-483"/>
        <w:jc w:val="both"/>
        <w:rPr>
          <w:rFonts w:eastAsia="Times New Roman"/>
          <w:sz w:val="23"/>
          <w:szCs w:val="23"/>
          <w:lang w:eastAsia="ar-SA"/>
        </w:rPr>
      </w:pPr>
      <w:r w:rsidRPr="00DE5BCC">
        <w:rPr>
          <w:rFonts w:eastAsia="Times New Roman"/>
          <w:sz w:val="23"/>
          <w:szCs w:val="23"/>
          <w:lang w:eastAsia="ar-SA"/>
        </w:rPr>
        <w:t xml:space="preserve">2.3.5. </w:t>
      </w:r>
      <w:r w:rsidRPr="00DE5BCC">
        <w:rPr>
          <w:rFonts w:eastAsia="Times New Roman"/>
          <w:sz w:val="23"/>
          <w:szCs w:val="23"/>
          <w:u w:val="single"/>
          <w:lang w:eastAsia="ar-SA"/>
        </w:rPr>
        <w:t>5. iepirkuma daļa</w:t>
      </w:r>
      <w:r w:rsidRPr="00DE5BCC">
        <w:rPr>
          <w:rFonts w:eastAsia="Times New Roman"/>
          <w:sz w:val="23"/>
          <w:szCs w:val="23"/>
          <w:lang w:eastAsia="ar-SA"/>
        </w:rPr>
        <w:t xml:space="preserve">: </w:t>
      </w:r>
      <w:r w:rsidR="004D6C2C">
        <w:rPr>
          <w:rFonts w:eastAsia="Times New Roman"/>
          <w:sz w:val="23"/>
          <w:szCs w:val="23"/>
          <w:lang w:eastAsia="ar-SA"/>
        </w:rPr>
        <w:t xml:space="preserve">- </w:t>
      </w:r>
      <w:r w:rsidR="00CA713F" w:rsidRPr="00CA713F">
        <w:rPr>
          <w:rFonts w:eastAsia="Times New Roman"/>
          <w:sz w:val="23"/>
          <w:szCs w:val="23"/>
          <w:lang w:eastAsia="ar-SA"/>
        </w:rPr>
        <w:t>Dārza traktoru apkope, r</w:t>
      </w:r>
      <w:r w:rsidR="00CA713F">
        <w:rPr>
          <w:rFonts w:eastAsia="Times New Roman"/>
          <w:sz w:val="23"/>
          <w:szCs w:val="23"/>
          <w:lang w:eastAsia="ar-SA"/>
        </w:rPr>
        <w:t>emonts un rezerves daļu iegāde;</w:t>
      </w:r>
    </w:p>
    <w:p w:rsidR="00CD1991" w:rsidRDefault="00CD1991" w:rsidP="00586A5F">
      <w:pPr>
        <w:suppressAutoHyphens/>
        <w:ind w:left="-426" w:right="-483"/>
        <w:jc w:val="both"/>
        <w:rPr>
          <w:rFonts w:eastAsia="Times New Roman"/>
          <w:sz w:val="23"/>
          <w:szCs w:val="23"/>
          <w:lang w:eastAsia="ar-SA"/>
        </w:rPr>
      </w:pPr>
      <w:r w:rsidRPr="00782F6C">
        <w:rPr>
          <w:rFonts w:eastAsia="Times New Roman"/>
          <w:sz w:val="23"/>
          <w:szCs w:val="23"/>
          <w:lang w:eastAsia="ar-SA"/>
        </w:rPr>
        <w:t>2.3.</w:t>
      </w:r>
      <w:r>
        <w:rPr>
          <w:rFonts w:eastAsia="Times New Roman"/>
          <w:sz w:val="23"/>
          <w:szCs w:val="23"/>
          <w:lang w:eastAsia="ar-SA"/>
        </w:rPr>
        <w:t>6</w:t>
      </w:r>
      <w:r w:rsidRPr="00782F6C">
        <w:rPr>
          <w:rFonts w:eastAsia="Times New Roman"/>
          <w:sz w:val="23"/>
          <w:szCs w:val="23"/>
          <w:lang w:eastAsia="ar-SA"/>
        </w:rPr>
        <w:t xml:space="preserve">. </w:t>
      </w:r>
      <w:r>
        <w:rPr>
          <w:rFonts w:eastAsia="Times New Roman"/>
          <w:sz w:val="23"/>
          <w:szCs w:val="23"/>
          <w:u w:val="single"/>
          <w:lang w:eastAsia="ar-SA"/>
        </w:rPr>
        <w:t>6</w:t>
      </w:r>
      <w:r w:rsidRPr="00782F6C">
        <w:rPr>
          <w:rFonts w:eastAsia="Times New Roman"/>
          <w:sz w:val="23"/>
          <w:szCs w:val="23"/>
          <w:u w:val="single"/>
          <w:lang w:eastAsia="ar-SA"/>
        </w:rPr>
        <w:t>. iepirkuma daļa:</w:t>
      </w:r>
      <w:proofErr w:type="gramStart"/>
      <w:r w:rsidRPr="00782F6C">
        <w:rPr>
          <w:rFonts w:eastAsia="Times New Roman"/>
          <w:sz w:val="23"/>
          <w:szCs w:val="23"/>
          <w:lang w:eastAsia="ar-SA"/>
        </w:rPr>
        <w:t xml:space="preserve"> </w:t>
      </w:r>
      <w:r w:rsidR="004D6C2C">
        <w:rPr>
          <w:rFonts w:eastAsia="Times New Roman"/>
          <w:sz w:val="23"/>
          <w:szCs w:val="23"/>
          <w:lang w:eastAsia="ar-SA"/>
        </w:rPr>
        <w:t xml:space="preserve"> </w:t>
      </w:r>
      <w:proofErr w:type="gramEnd"/>
      <w:r w:rsidR="004D6C2C">
        <w:rPr>
          <w:rFonts w:eastAsia="Times New Roman"/>
          <w:sz w:val="23"/>
          <w:szCs w:val="23"/>
          <w:lang w:eastAsia="ar-SA"/>
        </w:rPr>
        <w:t xml:space="preserve">- </w:t>
      </w:r>
      <w:r w:rsidR="004D6C2C" w:rsidRPr="004D6C2C">
        <w:rPr>
          <w:rFonts w:eastAsia="Times New Roman"/>
          <w:sz w:val="23"/>
          <w:szCs w:val="23"/>
          <w:lang w:eastAsia="ar-SA"/>
        </w:rPr>
        <w:t xml:space="preserve">Zāles pļāvēju apkope, </w:t>
      </w:r>
      <w:r w:rsidR="004D6C2C">
        <w:rPr>
          <w:rFonts w:eastAsia="Times New Roman"/>
          <w:sz w:val="23"/>
          <w:szCs w:val="23"/>
          <w:lang w:eastAsia="ar-SA"/>
        </w:rPr>
        <w:t>remonts un rezerves daļu iegāde;</w:t>
      </w:r>
      <w:r w:rsidR="004D6C2C" w:rsidRPr="004D6C2C">
        <w:rPr>
          <w:rFonts w:eastAsia="Times New Roman"/>
          <w:sz w:val="23"/>
          <w:szCs w:val="23"/>
          <w:lang w:eastAsia="ar-SA"/>
        </w:rPr>
        <w:t xml:space="preserve"> </w:t>
      </w:r>
    </w:p>
    <w:p w:rsidR="007249FA" w:rsidRDefault="00FF219A" w:rsidP="00586A5F">
      <w:pPr>
        <w:suppressAutoHyphens/>
        <w:ind w:left="-426" w:right="-483"/>
        <w:jc w:val="both"/>
        <w:rPr>
          <w:rFonts w:eastAsia="Times New Roman"/>
          <w:sz w:val="23"/>
          <w:szCs w:val="23"/>
          <w:lang w:eastAsia="ar-SA"/>
        </w:rPr>
      </w:pPr>
      <w:r>
        <w:rPr>
          <w:rFonts w:eastAsia="Times New Roman"/>
          <w:sz w:val="23"/>
          <w:szCs w:val="23"/>
          <w:lang w:eastAsia="ar-SA"/>
        </w:rPr>
        <w:t>2.3.6.7.</w:t>
      </w:r>
      <w:r w:rsidR="00256074" w:rsidRPr="00256074">
        <w:t xml:space="preserve"> </w:t>
      </w:r>
      <w:r w:rsidR="00256074" w:rsidRPr="00256074">
        <w:rPr>
          <w:rFonts w:eastAsia="Times New Roman"/>
          <w:sz w:val="23"/>
          <w:szCs w:val="23"/>
          <w:u w:val="single"/>
          <w:lang w:eastAsia="ar-SA"/>
        </w:rPr>
        <w:t>7. iepirkuma daļa:</w:t>
      </w:r>
      <w:r w:rsidR="00256074">
        <w:rPr>
          <w:rFonts w:eastAsia="Times New Roman"/>
          <w:sz w:val="23"/>
          <w:szCs w:val="23"/>
          <w:lang w:eastAsia="ar-SA"/>
        </w:rPr>
        <w:t xml:space="preserve"> - </w:t>
      </w:r>
      <w:r w:rsidR="00256074" w:rsidRPr="00256074">
        <w:rPr>
          <w:rFonts w:eastAsia="Times New Roman"/>
          <w:sz w:val="23"/>
          <w:szCs w:val="23"/>
          <w:lang w:eastAsia="ar-SA"/>
        </w:rPr>
        <w:t xml:space="preserve">Motorzāģu apkope, </w:t>
      </w:r>
      <w:r w:rsidR="00256074">
        <w:rPr>
          <w:rFonts w:eastAsia="Times New Roman"/>
          <w:sz w:val="23"/>
          <w:szCs w:val="23"/>
          <w:lang w:eastAsia="ar-SA"/>
        </w:rPr>
        <w:t>remonts un rezerves daļu iegāde;</w:t>
      </w:r>
      <w:r w:rsidR="00256074" w:rsidRPr="00256074">
        <w:rPr>
          <w:rFonts w:eastAsia="Times New Roman"/>
          <w:sz w:val="23"/>
          <w:szCs w:val="23"/>
          <w:lang w:eastAsia="ar-SA"/>
        </w:rPr>
        <w:t xml:space="preserve"> </w:t>
      </w:r>
    </w:p>
    <w:p w:rsidR="00FF219A" w:rsidRDefault="00FF219A" w:rsidP="00586A5F">
      <w:pPr>
        <w:suppressAutoHyphens/>
        <w:ind w:left="-426" w:right="-483"/>
        <w:jc w:val="both"/>
        <w:rPr>
          <w:rFonts w:eastAsia="Times New Roman"/>
          <w:sz w:val="23"/>
          <w:szCs w:val="23"/>
          <w:lang w:eastAsia="ar-SA"/>
        </w:rPr>
      </w:pPr>
      <w:r>
        <w:rPr>
          <w:rFonts w:eastAsia="Times New Roman"/>
          <w:sz w:val="23"/>
          <w:szCs w:val="23"/>
          <w:lang w:eastAsia="ar-SA"/>
        </w:rPr>
        <w:t>3.3.6.8.</w:t>
      </w:r>
      <w:r w:rsidR="00256074" w:rsidRPr="00256074">
        <w:t xml:space="preserve"> </w:t>
      </w:r>
      <w:r w:rsidR="00256074" w:rsidRPr="00256074">
        <w:rPr>
          <w:sz w:val="24"/>
          <w:szCs w:val="24"/>
          <w:u w:val="single"/>
        </w:rPr>
        <w:t>8. iepirkuma daļa:</w:t>
      </w:r>
      <w:r w:rsidR="00256074">
        <w:t xml:space="preserve"> - </w:t>
      </w:r>
      <w:r w:rsidR="00256074" w:rsidRPr="00256074">
        <w:rPr>
          <w:rFonts w:eastAsia="Times New Roman"/>
          <w:sz w:val="23"/>
          <w:szCs w:val="23"/>
          <w:lang w:eastAsia="ar-SA"/>
        </w:rPr>
        <w:t>Krūmgriežu un trimeru apkope, remonts un rezerves daļu</w:t>
      </w:r>
      <w:r w:rsidR="00256074">
        <w:rPr>
          <w:rFonts w:eastAsia="Times New Roman"/>
          <w:sz w:val="23"/>
          <w:szCs w:val="23"/>
          <w:lang w:eastAsia="ar-SA"/>
        </w:rPr>
        <w:t>.</w:t>
      </w:r>
    </w:p>
    <w:p w:rsidR="00FF219A" w:rsidRDefault="00FF219A" w:rsidP="00586A5F">
      <w:pPr>
        <w:suppressAutoHyphens/>
        <w:ind w:left="-426" w:right="-483"/>
        <w:jc w:val="both"/>
        <w:rPr>
          <w:rFonts w:eastAsia="Times New Roman"/>
          <w:sz w:val="23"/>
          <w:szCs w:val="23"/>
          <w:lang w:eastAsia="ar-SA"/>
        </w:rPr>
      </w:pPr>
    </w:p>
    <w:p w:rsidR="00647C4C" w:rsidRPr="00001855" w:rsidRDefault="00586A5F" w:rsidP="00586A5F">
      <w:pPr>
        <w:suppressAutoHyphens/>
        <w:ind w:left="-426" w:right="-483"/>
        <w:jc w:val="both"/>
        <w:rPr>
          <w:rFonts w:eastAsia="Times New Roman"/>
          <w:sz w:val="23"/>
          <w:szCs w:val="23"/>
          <w:lang w:eastAsia="ar-SA"/>
        </w:rPr>
      </w:pPr>
      <w:r>
        <w:rPr>
          <w:rFonts w:eastAsia="Times New Roman"/>
          <w:sz w:val="23"/>
          <w:szCs w:val="23"/>
          <w:lang w:eastAsia="ar-SA"/>
        </w:rPr>
        <w:t xml:space="preserve">2.4. </w:t>
      </w:r>
      <w:r w:rsidR="00647C4C">
        <w:rPr>
          <w:rFonts w:eastAsia="Times New Roman"/>
          <w:sz w:val="23"/>
          <w:szCs w:val="23"/>
          <w:lang w:eastAsia="ar-SA"/>
        </w:rPr>
        <w:t xml:space="preserve">Plānotā summa uz visām iepirkuma daļām: </w:t>
      </w:r>
      <w:r w:rsidR="00647C4C" w:rsidRPr="00BF6FD6">
        <w:rPr>
          <w:rFonts w:eastAsia="Times New Roman"/>
          <w:b/>
          <w:sz w:val="23"/>
          <w:szCs w:val="23"/>
          <w:lang w:eastAsia="ar-SA"/>
        </w:rPr>
        <w:t>EUR 15 000, 00 bez PVN</w:t>
      </w:r>
      <w:r w:rsidR="00BA1310">
        <w:rPr>
          <w:rFonts w:eastAsia="Times New Roman"/>
          <w:b/>
          <w:sz w:val="23"/>
          <w:szCs w:val="23"/>
          <w:lang w:eastAsia="ar-SA"/>
        </w:rPr>
        <w:t xml:space="preserve"> </w:t>
      </w:r>
      <w:r w:rsidR="00BA1310" w:rsidRPr="00001855">
        <w:rPr>
          <w:rFonts w:eastAsia="Times New Roman"/>
          <w:sz w:val="23"/>
          <w:szCs w:val="23"/>
          <w:lang w:eastAsia="ar-SA"/>
        </w:rPr>
        <w:t>(uz Japāņu ražotāja iekārtam – EUR 7 500,00</w:t>
      </w:r>
      <w:r w:rsidR="00001855">
        <w:rPr>
          <w:rFonts w:eastAsia="Times New Roman"/>
          <w:sz w:val="23"/>
          <w:szCs w:val="23"/>
          <w:lang w:eastAsia="ar-SA"/>
        </w:rPr>
        <w:t>, uz</w:t>
      </w:r>
      <w:r w:rsidR="00001855" w:rsidRPr="00001855">
        <w:t xml:space="preserve"> </w:t>
      </w:r>
      <w:r w:rsidR="00001855">
        <w:rPr>
          <w:rFonts w:eastAsia="Times New Roman"/>
          <w:sz w:val="23"/>
          <w:szCs w:val="23"/>
          <w:lang w:eastAsia="ar-SA"/>
        </w:rPr>
        <w:t>Zviedrijas</w:t>
      </w:r>
      <w:r w:rsidR="00001855" w:rsidRPr="00001855">
        <w:rPr>
          <w:rFonts w:eastAsia="Times New Roman"/>
          <w:sz w:val="23"/>
          <w:szCs w:val="23"/>
          <w:lang w:eastAsia="ar-SA"/>
        </w:rPr>
        <w:t xml:space="preserve"> ražotāja iekārtam – EUR 7 500,00</w:t>
      </w:r>
      <w:r w:rsidR="00001855">
        <w:rPr>
          <w:rFonts w:eastAsia="Times New Roman"/>
          <w:sz w:val="23"/>
          <w:szCs w:val="23"/>
          <w:lang w:eastAsia="ar-SA"/>
        </w:rPr>
        <w:t>)</w:t>
      </w:r>
    </w:p>
    <w:p w:rsidR="00647C4C" w:rsidRPr="00586A5F" w:rsidRDefault="00586A5F" w:rsidP="00586A5F">
      <w:pPr>
        <w:suppressAutoHyphens/>
        <w:ind w:left="-426" w:right="-483"/>
        <w:jc w:val="both"/>
        <w:rPr>
          <w:rFonts w:eastAsia="Times New Roman"/>
          <w:sz w:val="24"/>
          <w:szCs w:val="24"/>
          <w:lang w:eastAsia="ar-SA"/>
        </w:rPr>
      </w:pPr>
      <w:r>
        <w:rPr>
          <w:rFonts w:eastAsia="Times New Roman"/>
          <w:sz w:val="24"/>
          <w:szCs w:val="24"/>
          <w:lang w:eastAsia="ar-SA"/>
        </w:rPr>
        <w:t xml:space="preserve">2.5. </w:t>
      </w:r>
      <w:r w:rsidR="00647C4C" w:rsidRPr="00586A5F">
        <w:rPr>
          <w:rFonts w:eastAsia="Times New Roman"/>
          <w:sz w:val="24"/>
          <w:szCs w:val="24"/>
          <w:lang w:eastAsia="ar-SA"/>
        </w:rPr>
        <w:t>Pasūtītājs negarantē, ka līguma darbības laikā pilnā apmērā būs izņemta visa līgumsumma</w:t>
      </w:r>
      <w:r w:rsidR="00647C4C" w:rsidRPr="00586A5F">
        <w:rPr>
          <w:sz w:val="24"/>
          <w:szCs w:val="24"/>
        </w:rPr>
        <w:t xml:space="preserve"> (šīs apstāklis ir atkarīgs </w:t>
      </w:r>
      <w:r w:rsidR="00647C4C" w:rsidRPr="00586A5F">
        <w:rPr>
          <w:rFonts w:eastAsia="Times New Roman"/>
          <w:sz w:val="24"/>
          <w:szCs w:val="24"/>
          <w:lang w:eastAsia="ar-SA"/>
        </w:rPr>
        <w:t>no Pasūtītāja prioritātēm, objektīvajam vajadzībām un pieejamiem finanšu līdzekļiem</w:t>
      </w:r>
      <w:r>
        <w:rPr>
          <w:rFonts w:eastAsia="Times New Roman"/>
          <w:sz w:val="24"/>
          <w:szCs w:val="24"/>
          <w:lang w:eastAsia="ar-SA"/>
        </w:rPr>
        <w:t>)</w:t>
      </w:r>
      <w:r w:rsidR="00647C4C" w:rsidRPr="00586A5F">
        <w:rPr>
          <w:rFonts w:eastAsia="Times New Roman"/>
          <w:sz w:val="24"/>
          <w:szCs w:val="24"/>
          <w:lang w:eastAsia="ar-SA"/>
        </w:rPr>
        <w:t>.</w:t>
      </w:r>
    </w:p>
    <w:p w:rsidR="00647C4C" w:rsidRDefault="00586A5F" w:rsidP="00586A5F">
      <w:pPr>
        <w:suppressAutoHyphens/>
        <w:ind w:left="-426" w:right="-483"/>
        <w:jc w:val="both"/>
        <w:rPr>
          <w:rFonts w:eastAsia="Times New Roman"/>
          <w:sz w:val="23"/>
          <w:szCs w:val="23"/>
          <w:lang w:eastAsia="ar-SA"/>
        </w:rPr>
      </w:pPr>
      <w:r>
        <w:rPr>
          <w:rFonts w:eastAsia="Times New Roman"/>
          <w:sz w:val="23"/>
          <w:szCs w:val="23"/>
          <w:lang w:eastAsia="ar-SA"/>
        </w:rPr>
        <w:t xml:space="preserve">2.6. </w:t>
      </w:r>
      <w:r w:rsidR="00647C4C">
        <w:rPr>
          <w:rFonts w:eastAsia="Times New Roman"/>
          <w:sz w:val="23"/>
          <w:szCs w:val="23"/>
          <w:lang w:eastAsia="ar-SA"/>
        </w:rPr>
        <w:t>Līguma termiņš</w:t>
      </w:r>
      <w:r>
        <w:rPr>
          <w:rFonts w:eastAsia="Times New Roman"/>
          <w:sz w:val="23"/>
          <w:szCs w:val="23"/>
          <w:lang w:eastAsia="ar-SA"/>
        </w:rPr>
        <w:t>: 12</w:t>
      </w:r>
      <w:r w:rsidR="00647C4C">
        <w:rPr>
          <w:rFonts w:eastAsia="Times New Roman"/>
          <w:sz w:val="23"/>
          <w:szCs w:val="23"/>
          <w:lang w:eastAsia="ar-SA"/>
        </w:rPr>
        <w:t>mēneši</w:t>
      </w:r>
      <w:r>
        <w:t xml:space="preserve">, </w:t>
      </w:r>
      <w:r w:rsidRPr="00586A5F">
        <w:rPr>
          <w:rFonts w:eastAsia="Times New Roman"/>
          <w:sz w:val="23"/>
          <w:szCs w:val="23"/>
          <w:lang w:eastAsia="ar-SA"/>
        </w:rPr>
        <w:t>vai līdz līguma summas apguves.</w:t>
      </w:r>
    </w:p>
    <w:p w:rsidR="00CD1991" w:rsidRDefault="00CD1991" w:rsidP="00586A5F">
      <w:pPr>
        <w:suppressAutoHyphens/>
        <w:ind w:left="-426" w:right="-483"/>
        <w:jc w:val="both"/>
        <w:rPr>
          <w:rFonts w:eastAsia="Times New Roman"/>
          <w:sz w:val="23"/>
          <w:szCs w:val="23"/>
          <w:lang w:eastAsia="ar-SA"/>
        </w:rPr>
      </w:pPr>
      <w:r w:rsidRPr="00E73248">
        <w:rPr>
          <w:rFonts w:eastAsia="Times New Roman"/>
          <w:sz w:val="23"/>
          <w:szCs w:val="23"/>
          <w:lang w:eastAsia="ar-SA"/>
        </w:rPr>
        <w:t>2.</w:t>
      </w:r>
      <w:r w:rsidR="00586A5F">
        <w:rPr>
          <w:rFonts w:eastAsia="Times New Roman"/>
          <w:sz w:val="23"/>
          <w:szCs w:val="23"/>
          <w:lang w:eastAsia="ar-SA"/>
        </w:rPr>
        <w:t>7.</w:t>
      </w:r>
      <w:r w:rsidRPr="00E73248">
        <w:rPr>
          <w:rFonts w:eastAsia="Times New Roman"/>
          <w:sz w:val="23"/>
          <w:szCs w:val="23"/>
          <w:lang w:eastAsia="ar-SA"/>
        </w:rPr>
        <w:tab/>
        <w:t>Pretendents var iesniegt piedāvājumu par vienu vai vairākām iepirkuma priekšmeta daļām, bet par pilnu iepirkuma priekšmeta daļas apjomu.</w:t>
      </w:r>
    </w:p>
    <w:p w:rsidR="00CD1991" w:rsidRPr="0091359E" w:rsidRDefault="00CD1991" w:rsidP="00586A5F">
      <w:pPr>
        <w:suppressAutoHyphens/>
        <w:ind w:left="-426" w:right="-483"/>
        <w:jc w:val="both"/>
        <w:rPr>
          <w:rFonts w:eastAsia="Times New Roman"/>
          <w:sz w:val="23"/>
          <w:szCs w:val="23"/>
          <w:lang w:eastAsia="ar-SA"/>
        </w:rPr>
      </w:pPr>
      <w:r w:rsidRPr="0091359E">
        <w:rPr>
          <w:rFonts w:eastAsia="Times New Roman"/>
          <w:sz w:val="23"/>
          <w:szCs w:val="23"/>
          <w:lang w:eastAsia="ar-SA"/>
        </w:rPr>
        <w:t>2.</w:t>
      </w:r>
      <w:r w:rsidR="00586A5F">
        <w:rPr>
          <w:rFonts w:eastAsia="Times New Roman"/>
          <w:sz w:val="23"/>
          <w:szCs w:val="23"/>
          <w:lang w:eastAsia="ar-SA"/>
        </w:rPr>
        <w:t>8</w:t>
      </w:r>
      <w:r w:rsidRPr="0091359E">
        <w:rPr>
          <w:rFonts w:eastAsia="Times New Roman"/>
          <w:sz w:val="23"/>
          <w:szCs w:val="23"/>
          <w:lang w:eastAsia="ar-SA"/>
        </w:rPr>
        <w:t>. Pamatojoties uz iepirkuma rezultātiem</w:t>
      </w:r>
      <w:r>
        <w:rPr>
          <w:rFonts w:eastAsia="Times New Roman"/>
          <w:sz w:val="23"/>
          <w:szCs w:val="23"/>
          <w:lang w:eastAsia="ar-SA"/>
        </w:rPr>
        <w:t>,</w:t>
      </w:r>
      <w:r w:rsidRPr="0091359E">
        <w:rPr>
          <w:rFonts w:eastAsia="Times New Roman"/>
          <w:sz w:val="23"/>
          <w:szCs w:val="23"/>
          <w:lang w:eastAsia="ar-SA"/>
        </w:rPr>
        <w:t xml:space="preserve"> </w:t>
      </w:r>
      <w:r>
        <w:rPr>
          <w:rFonts w:eastAsia="Times New Roman"/>
          <w:sz w:val="23"/>
          <w:szCs w:val="23"/>
          <w:lang w:eastAsia="ar-SA"/>
        </w:rPr>
        <w:t xml:space="preserve">Pasūtītājam pastāv tiesības iegādāties </w:t>
      </w:r>
      <w:r w:rsidRPr="0091359E">
        <w:rPr>
          <w:rFonts w:eastAsia="Times New Roman"/>
          <w:sz w:val="23"/>
          <w:szCs w:val="23"/>
          <w:lang w:eastAsia="ar-SA"/>
        </w:rPr>
        <w:t>papildus tehnisko specifi</w:t>
      </w:r>
      <w:r>
        <w:rPr>
          <w:rFonts w:eastAsia="Times New Roman"/>
          <w:sz w:val="23"/>
          <w:szCs w:val="23"/>
          <w:lang w:eastAsia="ar-SA"/>
        </w:rPr>
        <w:t xml:space="preserve">kāciju iepirkumu daļās norādīto </w:t>
      </w:r>
      <w:r w:rsidR="00586A5F">
        <w:rPr>
          <w:rFonts w:eastAsia="Times New Roman"/>
          <w:sz w:val="23"/>
          <w:szCs w:val="23"/>
          <w:lang w:eastAsia="ar-SA"/>
        </w:rPr>
        <w:t>iekārtu veidiem</w:t>
      </w:r>
      <w:r w:rsidRPr="0091359E">
        <w:rPr>
          <w:rFonts w:eastAsia="Times New Roman"/>
          <w:sz w:val="23"/>
          <w:szCs w:val="23"/>
          <w:lang w:eastAsia="ar-SA"/>
        </w:rPr>
        <w:t xml:space="preserve"> pasūtīt rezerves daļas, kuras nav norādītas tehniskajā</w:t>
      </w:r>
      <w:r>
        <w:rPr>
          <w:rFonts w:eastAsia="Times New Roman"/>
          <w:sz w:val="23"/>
          <w:szCs w:val="23"/>
          <w:lang w:eastAsia="ar-SA"/>
        </w:rPr>
        <w:t xml:space="preserve"> </w:t>
      </w:r>
      <w:r w:rsidRPr="0091359E">
        <w:rPr>
          <w:rFonts w:eastAsia="Times New Roman"/>
          <w:sz w:val="23"/>
          <w:szCs w:val="23"/>
          <w:lang w:eastAsia="ar-SA"/>
        </w:rPr>
        <w:t>specifikācijā pēc savstarpēji saskaņotām cenām.</w:t>
      </w:r>
    </w:p>
    <w:p w:rsidR="00CD1991" w:rsidRDefault="00CD1991" w:rsidP="00586A5F">
      <w:pPr>
        <w:suppressAutoHyphens/>
        <w:ind w:left="-426" w:right="-483"/>
        <w:jc w:val="both"/>
        <w:rPr>
          <w:rFonts w:eastAsia="Times New Roman"/>
          <w:sz w:val="23"/>
          <w:szCs w:val="23"/>
          <w:u w:val="single"/>
          <w:lang w:eastAsia="ar-SA"/>
        </w:rPr>
      </w:pPr>
      <w:r w:rsidRPr="00137ACD">
        <w:rPr>
          <w:rFonts w:eastAsia="Times New Roman"/>
          <w:sz w:val="23"/>
          <w:szCs w:val="23"/>
          <w:u w:val="single"/>
          <w:lang w:eastAsia="ar-SA"/>
        </w:rPr>
        <w:t>2.</w:t>
      </w:r>
      <w:r w:rsidR="00586A5F">
        <w:rPr>
          <w:rFonts w:eastAsia="Times New Roman"/>
          <w:sz w:val="23"/>
          <w:szCs w:val="23"/>
          <w:u w:val="single"/>
          <w:lang w:eastAsia="ar-SA"/>
        </w:rPr>
        <w:t>9</w:t>
      </w:r>
      <w:r w:rsidRPr="00137ACD">
        <w:rPr>
          <w:rFonts w:eastAsia="Times New Roman"/>
          <w:sz w:val="23"/>
          <w:szCs w:val="23"/>
          <w:u w:val="single"/>
          <w:lang w:eastAsia="ar-SA"/>
        </w:rPr>
        <w:t xml:space="preserve">. Piedāvājumā pretendents iesniedz piedāvājumu par </w:t>
      </w:r>
      <w:r w:rsidR="00586A5F">
        <w:rPr>
          <w:rFonts w:eastAsia="Times New Roman"/>
          <w:sz w:val="23"/>
          <w:szCs w:val="23"/>
          <w:u w:val="single"/>
          <w:lang w:eastAsia="ar-SA"/>
        </w:rPr>
        <w:t>iekārtu</w:t>
      </w:r>
      <w:r w:rsidRPr="00137ACD">
        <w:rPr>
          <w:rFonts w:eastAsia="Times New Roman"/>
          <w:sz w:val="23"/>
          <w:szCs w:val="23"/>
          <w:u w:val="single"/>
          <w:lang w:eastAsia="ar-SA"/>
        </w:rPr>
        <w:t xml:space="preserve"> </w:t>
      </w:r>
      <w:r>
        <w:rPr>
          <w:rFonts w:eastAsia="Times New Roman"/>
          <w:sz w:val="23"/>
          <w:szCs w:val="23"/>
          <w:u w:val="single"/>
          <w:lang w:eastAsia="ar-SA"/>
        </w:rPr>
        <w:t xml:space="preserve">jaunu, nelietotu oriģinālu vai analogu rezerves daļu </w:t>
      </w:r>
      <w:r w:rsidRPr="00137ACD">
        <w:rPr>
          <w:rFonts w:eastAsia="Times New Roman"/>
          <w:sz w:val="23"/>
          <w:szCs w:val="23"/>
          <w:u w:val="single"/>
          <w:lang w:eastAsia="ar-SA"/>
        </w:rPr>
        <w:t>iegādi, saskaņā ar tehnisko specifikāciju.</w:t>
      </w:r>
    </w:p>
    <w:p w:rsidR="00CD1991" w:rsidRPr="00983CA7" w:rsidRDefault="00CD1991" w:rsidP="00586A5F">
      <w:pPr>
        <w:suppressAutoHyphens/>
        <w:ind w:left="-426" w:right="-483"/>
        <w:jc w:val="both"/>
        <w:rPr>
          <w:rFonts w:eastAsia="Times New Roman"/>
          <w:sz w:val="23"/>
          <w:szCs w:val="23"/>
          <w:u w:val="single"/>
          <w:lang w:eastAsia="ar-SA"/>
        </w:rPr>
      </w:pPr>
      <w:r w:rsidRPr="0091359E">
        <w:rPr>
          <w:rFonts w:eastAsia="Times New Roman"/>
          <w:sz w:val="23"/>
          <w:szCs w:val="23"/>
          <w:lang w:eastAsia="ar-SA"/>
        </w:rPr>
        <w:t>2.</w:t>
      </w:r>
      <w:r w:rsidR="00586A5F">
        <w:rPr>
          <w:rFonts w:eastAsia="Times New Roman"/>
          <w:sz w:val="23"/>
          <w:szCs w:val="23"/>
          <w:lang w:eastAsia="ar-SA"/>
        </w:rPr>
        <w:t>10</w:t>
      </w:r>
      <w:r w:rsidRPr="0091359E">
        <w:rPr>
          <w:rFonts w:eastAsia="Times New Roman"/>
          <w:sz w:val="23"/>
          <w:szCs w:val="23"/>
          <w:lang w:eastAsia="ar-SA"/>
        </w:rPr>
        <w:t>. Ja prece neatbilst pasūtītāja vajadzībām, ta</w:t>
      </w:r>
      <w:r>
        <w:rPr>
          <w:rFonts w:eastAsia="Times New Roman"/>
          <w:sz w:val="23"/>
          <w:szCs w:val="23"/>
          <w:lang w:eastAsia="ar-SA"/>
        </w:rPr>
        <w:t xml:space="preserve">s ir, nav piemērota konkrētajam </w:t>
      </w:r>
      <w:r w:rsidR="00586A5F">
        <w:rPr>
          <w:rFonts w:eastAsia="Times New Roman"/>
          <w:sz w:val="23"/>
          <w:szCs w:val="23"/>
          <w:lang w:eastAsia="ar-SA"/>
        </w:rPr>
        <w:t>iekārtu veidam</w:t>
      </w:r>
      <w:r w:rsidRPr="0091359E">
        <w:rPr>
          <w:rFonts w:eastAsia="Times New Roman"/>
          <w:sz w:val="23"/>
          <w:szCs w:val="23"/>
          <w:lang w:eastAsia="ar-SA"/>
        </w:rPr>
        <w:t xml:space="preserve">, pasūtītājam ir tiesības </w:t>
      </w:r>
      <w:r w:rsidR="00586A5F">
        <w:rPr>
          <w:rFonts w:eastAsia="Times New Roman"/>
          <w:sz w:val="23"/>
          <w:szCs w:val="23"/>
          <w:lang w:eastAsia="ar-SA"/>
        </w:rPr>
        <w:t>5</w:t>
      </w:r>
      <w:r w:rsidRPr="000841BF">
        <w:rPr>
          <w:rFonts w:eastAsia="Times New Roman"/>
          <w:sz w:val="23"/>
          <w:szCs w:val="23"/>
          <w:lang w:eastAsia="ar-SA"/>
        </w:rPr>
        <w:t xml:space="preserve"> </w:t>
      </w:r>
      <w:r w:rsidR="00EB1D5A">
        <w:rPr>
          <w:rFonts w:eastAsia="Times New Roman"/>
          <w:sz w:val="23"/>
          <w:szCs w:val="23"/>
          <w:lang w:eastAsia="ar-SA"/>
        </w:rPr>
        <w:t>darba</w:t>
      </w:r>
      <w:r>
        <w:rPr>
          <w:rFonts w:eastAsia="Times New Roman"/>
          <w:sz w:val="23"/>
          <w:szCs w:val="23"/>
          <w:lang w:eastAsia="ar-SA"/>
        </w:rPr>
        <w:t xml:space="preserve"> dienu laikā apmainīt to pret </w:t>
      </w:r>
      <w:r w:rsidRPr="0091359E">
        <w:rPr>
          <w:rFonts w:eastAsia="Times New Roman"/>
          <w:sz w:val="23"/>
          <w:szCs w:val="23"/>
          <w:lang w:eastAsia="ar-SA"/>
        </w:rPr>
        <w:t>atbilstošu vai atgr</w:t>
      </w:r>
      <w:r>
        <w:rPr>
          <w:rFonts w:eastAsia="Times New Roman"/>
          <w:sz w:val="23"/>
          <w:szCs w:val="23"/>
          <w:lang w:eastAsia="ar-SA"/>
        </w:rPr>
        <w:t>iezt rezerves daļu piegādātājam.</w:t>
      </w:r>
    </w:p>
    <w:p w:rsidR="00CD1991" w:rsidRPr="00E73248" w:rsidRDefault="00CD1991" w:rsidP="00586A5F">
      <w:pPr>
        <w:tabs>
          <w:tab w:val="left" w:pos="426"/>
        </w:tabs>
        <w:suppressAutoHyphens/>
        <w:ind w:left="-426" w:right="-483"/>
        <w:jc w:val="both"/>
        <w:rPr>
          <w:rFonts w:eastAsia="Times New Roman"/>
          <w:sz w:val="23"/>
          <w:szCs w:val="23"/>
          <w:lang w:eastAsia="ar-SA"/>
        </w:rPr>
      </w:pPr>
      <w:r w:rsidRPr="00E73248">
        <w:rPr>
          <w:rFonts w:eastAsia="Times New Roman"/>
          <w:sz w:val="23"/>
          <w:szCs w:val="23"/>
          <w:lang w:eastAsia="ar-SA"/>
        </w:rPr>
        <w:t>2.</w:t>
      </w:r>
      <w:r w:rsidR="00586A5F">
        <w:rPr>
          <w:rFonts w:eastAsia="Times New Roman"/>
          <w:sz w:val="23"/>
          <w:szCs w:val="23"/>
          <w:lang w:eastAsia="ar-SA"/>
        </w:rPr>
        <w:t>11</w:t>
      </w:r>
      <w:r w:rsidRPr="00E73248">
        <w:rPr>
          <w:rFonts w:eastAsia="Times New Roman"/>
          <w:sz w:val="23"/>
          <w:szCs w:val="23"/>
          <w:lang w:eastAsia="ar-SA"/>
        </w:rPr>
        <w:t xml:space="preserve">. Tehniskā specifikācija ir noteikta Nolikuma </w:t>
      </w:r>
      <w:r w:rsidR="009B5B65" w:rsidRPr="009B5B65">
        <w:rPr>
          <w:rFonts w:eastAsia="Times New Roman"/>
          <w:b/>
          <w:sz w:val="23"/>
          <w:szCs w:val="23"/>
          <w:lang w:eastAsia="ar-SA"/>
        </w:rPr>
        <w:t>1</w:t>
      </w:r>
      <w:r w:rsidRPr="009B5B65">
        <w:rPr>
          <w:rFonts w:eastAsia="Times New Roman"/>
          <w:b/>
          <w:sz w:val="23"/>
          <w:szCs w:val="23"/>
          <w:lang w:eastAsia="ar-SA"/>
        </w:rPr>
        <w:t>.pielikumā.</w:t>
      </w:r>
    </w:p>
    <w:p w:rsidR="00CD1991" w:rsidRPr="00E73248" w:rsidRDefault="00586A5F" w:rsidP="00586A5F">
      <w:pPr>
        <w:tabs>
          <w:tab w:val="left" w:pos="426"/>
        </w:tabs>
        <w:suppressAutoHyphens/>
        <w:ind w:left="-426" w:right="-483"/>
        <w:jc w:val="both"/>
        <w:rPr>
          <w:rFonts w:eastAsia="Times New Roman"/>
          <w:b/>
          <w:bCs/>
          <w:sz w:val="23"/>
          <w:szCs w:val="23"/>
          <w:lang w:eastAsia="en-US"/>
        </w:rPr>
      </w:pPr>
      <w:r w:rsidRPr="00E73248">
        <w:rPr>
          <w:rFonts w:eastAsia="Times New Roman"/>
          <w:b/>
          <w:bCs/>
          <w:sz w:val="23"/>
          <w:szCs w:val="23"/>
          <w:lang w:eastAsia="en-US"/>
        </w:rPr>
        <w:t xml:space="preserve"> </w:t>
      </w:r>
    </w:p>
    <w:p w:rsidR="00CD1991" w:rsidRPr="00E73248" w:rsidRDefault="00CD1991" w:rsidP="00CD1991">
      <w:pPr>
        <w:ind w:left="-426" w:right="-483"/>
        <w:rPr>
          <w:rFonts w:eastAsia="Times New Roman"/>
          <w:b/>
          <w:bCs/>
          <w:sz w:val="23"/>
          <w:szCs w:val="23"/>
          <w:lang w:eastAsia="en-US"/>
        </w:rPr>
      </w:pPr>
      <w:r w:rsidRPr="00E73248">
        <w:rPr>
          <w:rFonts w:eastAsia="Times New Roman"/>
          <w:b/>
          <w:bCs/>
          <w:sz w:val="23"/>
          <w:szCs w:val="23"/>
          <w:lang w:eastAsia="en-US"/>
        </w:rPr>
        <w:t>3. Informācijas apmaiņas nosacījumi</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3.1.</w:t>
      </w:r>
      <w:r w:rsidRPr="00E73248">
        <w:rPr>
          <w:rFonts w:eastAsia="Times New Roman"/>
          <w:bCs/>
          <w:sz w:val="23"/>
          <w:szCs w:val="23"/>
          <w:lang w:eastAsia="en-US"/>
        </w:rPr>
        <w:tab/>
        <w:t xml:space="preserve">Iepirkuma komisijas atbildes uz iespējamo pretendentu rakstiski uzdotajiem jautājumiem un nolikuma skaidrojumi tiks publicēti Daugavpils pilsētas pašvaldības </w:t>
      </w:r>
      <w:proofErr w:type="gramStart"/>
      <w:r w:rsidRPr="00E73248">
        <w:rPr>
          <w:rFonts w:eastAsia="Times New Roman"/>
          <w:bCs/>
          <w:sz w:val="23"/>
          <w:szCs w:val="23"/>
          <w:lang w:eastAsia="en-US"/>
        </w:rPr>
        <w:t>mājas lapā</w:t>
      </w:r>
      <w:proofErr w:type="gramEnd"/>
      <w:r w:rsidRPr="00E73248">
        <w:rPr>
          <w:rFonts w:eastAsia="Times New Roman"/>
          <w:bCs/>
          <w:sz w:val="23"/>
          <w:szCs w:val="23"/>
          <w:lang w:eastAsia="en-US"/>
        </w:rPr>
        <w:t xml:space="preserve"> </w:t>
      </w:r>
      <w:proofErr w:type="spellStart"/>
      <w:r w:rsidRPr="00E73248">
        <w:rPr>
          <w:rFonts w:eastAsia="Times New Roman"/>
          <w:bCs/>
          <w:sz w:val="23"/>
          <w:szCs w:val="23"/>
          <w:lang w:eastAsia="en-US"/>
        </w:rPr>
        <w:t>www.daugavpils.lv</w:t>
      </w:r>
      <w:proofErr w:type="spellEnd"/>
      <w:r w:rsidRPr="00E73248">
        <w:rPr>
          <w:rFonts w:eastAsia="Times New Roman"/>
          <w:bCs/>
          <w:sz w:val="23"/>
          <w:szCs w:val="23"/>
          <w:lang w:eastAsia="en-US"/>
        </w:rPr>
        <w:t>, sadaļā „Pašvaldības iepirkumi, konkursi”.</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3.2.</w:t>
      </w:r>
      <w:r w:rsidRPr="00E73248">
        <w:rPr>
          <w:rFonts w:eastAsia="Times New Roman"/>
          <w:bCs/>
          <w:sz w:val="23"/>
          <w:szCs w:val="23"/>
          <w:lang w:eastAsia="en-US"/>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lastRenderedPageBreak/>
        <w:t>3.3.</w:t>
      </w:r>
      <w:r w:rsidRPr="00E73248">
        <w:rPr>
          <w:rFonts w:eastAsia="Times New Roman"/>
          <w:bCs/>
          <w:sz w:val="23"/>
          <w:szCs w:val="23"/>
          <w:lang w:eastAsia="en-US"/>
        </w:rPr>
        <w:tab/>
      </w:r>
      <w:r w:rsidR="00586A5F" w:rsidRPr="00586A5F">
        <w:rPr>
          <w:rFonts w:eastAsia="Times New Roman"/>
          <w:bCs/>
          <w:sz w:val="23"/>
          <w:szCs w:val="23"/>
          <w:lang w:eastAsia="en-US"/>
        </w:rPr>
        <w:t xml:space="preserve">Papildu informāciju par Iepirkuma nolikumu var pieprasīt ne vēlāk kā 4 (četras) dienas pirms piedāvājumu iesniegšanas termiņa beigām. Šādi pieprasījumi jāiesniedz elektroniski, nosūtot jautājumu uz elektroniskā pasta adresi: </w:t>
      </w:r>
      <w:proofErr w:type="spellStart"/>
      <w:r w:rsidR="00586A5F">
        <w:rPr>
          <w:rFonts w:eastAsia="Times New Roman"/>
          <w:bCs/>
          <w:sz w:val="23"/>
          <w:szCs w:val="23"/>
          <w:lang w:eastAsia="en-US"/>
        </w:rPr>
        <w:t>svetlana.pankevica</w:t>
      </w:r>
      <w:r w:rsidR="00586A5F" w:rsidRPr="00586A5F">
        <w:rPr>
          <w:rFonts w:eastAsia="Times New Roman"/>
          <w:bCs/>
          <w:sz w:val="23"/>
          <w:szCs w:val="23"/>
          <w:lang w:eastAsia="en-US"/>
        </w:rPr>
        <w:t>@</w:t>
      </w:r>
      <w:r w:rsidR="00586A5F">
        <w:rPr>
          <w:rFonts w:eastAsia="Times New Roman"/>
          <w:bCs/>
          <w:sz w:val="23"/>
          <w:szCs w:val="23"/>
          <w:lang w:eastAsia="en-US"/>
        </w:rPr>
        <w:t>labiekartosana</w:t>
      </w:r>
      <w:r w:rsidR="00586A5F" w:rsidRPr="00586A5F">
        <w:rPr>
          <w:rFonts w:eastAsia="Times New Roman"/>
          <w:bCs/>
          <w:sz w:val="23"/>
          <w:szCs w:val="23"/>
          <w:lang w:eastAsia="en-US"/>
        </w:rPr>
        <w:t>.lv</w:t>
      </w:r>
      <w:proofErr w:type="spellEnd"/>
      <w:r w:rsidR="00586A5F" w:rsidRPr="00586A5F">
        <w:rPr>
          <w:rFonts w:eastAsia="Times New Roman"/>
          <w:bCs/>
          <w:sz w:val="23"/>
          <w:szCs w:val="23"/>
          <w:lang w:eastAsia="en-US"/>
        </w:rPr>
        <w:t xml:space="preserve"> vai nosūtot vēstuli pa pastu uz adresi: </w:t>
      </w:r>
      <w:r w:rsidR="00586A5F">
        <w:rPr>
          <w:rFonts w:eastAsia="Times New Roman"/>
          <w:bCs/>
          <w:sz w:val="23"/>
          <w:szCs w:val="23"/>
          <w:lang w:eastAsia="en-US"/>
        </w:rPr>
        <w:t>pasūtītāja juridisko adresi</w:t>
      </w:r>
      <w:r w:rsidR="00586A5F" w:rsidRPr="00586A5F">
        <w:rPr>
          <w:rFonts w:eastAsia="Times New Roman"/>
          <w:bCs/>
          <w:sz w:val="23"/>
          <w:szCs w:val="23"/>
          <w:lang w:eastAsia="en-US"/>
        </w:rPr>
        <w:t>, adresējot Iepirkuma komisija</w:t>
      </w:r>
      <w:r w:rsidR="00586A5F">
        <w:rPr>
          <w:rFonts w:eastAsia="Times New Roman"/>
          <w:bCs/>
          <w:sz w:val="23"/>
          <w:szCs w:val="23"/>
          <w:lang w:eastAsia="en-US"/>
        </w:rPr>
        <w:t>i.</w:t>
      </w:r>
      <w:r w:rsidR="00586A5F" w:rsidRPr="00586A5F">
        <w:rPr>
          <w:rFonts w:eastAsia="Times New Roman"/>
          <w:bCs/>
          <w:sz w:val="23"/>
          <w:szCs w:val="23"/>
          <w:lang w:eastAsia="en-US"/>
        </w:rPr>
        <w:t xml:space="preserve"> </w:t>
      </w:r>
      <w:r w:rsidRPr="00E73248">
        <w:rPr>
          <w:rFonts w:eastAsia="Times New Roman"/>
          <w:bCs/>
          <w:sz w:val="23"/>
          <w:szCs w:val="23"/>
          <w:lang w:eastAsia="en-US"/>
        </w:rPr>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3.4.</w:t>
      </w:r>
      <w:r w:rsidRPr="00E73248">
        <w:rPr>
          <w:rFonts w:eastAsia="Times New Roman"/>
          <w:bCs/>
          <w:sz w:val="23"/>
          <w:szCs w:val="23"/>
          <w:lang w:eastAsia="en-US"/>
        </w:rPr>
        <w:tab/>
        <w:t xml:space="preserve">Pretendentiem ir pastāvīgi jāseko līdzi aktuālajai informācijai </w:t>
      </w:r>
      <w:proofErr w:type="gramStart"/>
      <w:r w:rsidRPr="00E73248">
        <w:rPr>
          <w:rFonts w:eastAsia="Times New Roman"/>
          <w:bCs/>
          <w:sz w:val="23"/>
          <w:szCs w:val="23"/>
          <w:lang w:eastAsia="en-US"/>
        </w:rPr>
        <w:t>mājas lapā</w:t>
      </w:r>
      <w:proofErr w:type="gramEnd"/>
      <w:r w:rsidRPr="00E73248">
        <w:rPr>
          <w:rFonts w:eastAsia="Times New Roman"/>
          <w:bCs/>
          <w:sz w:val="23"/>
          <w:szCs w:val="23"/>
          <w:lang w:eastAsia="en-US"/>
        </w:rPr>
        <w:t xml:space="preserve"> par konkrēto iepirkumu. Komisija nav atbildīga par to, ja kāda ieinteresētā persona nav iepazinusies ar informāciju, kurai ir nodrošināta brīva un tieša elektroniskā pieeja.</w:t>
      </w:r>
    </w:p>
    <w:p w:rsidR="00CD1991" w:rsidRPr="00E73248" w:rsidRDefault="00CD1991" w:rsidP="00CD1991">
      <w:pPr>
        <w:ind w:left="-426" w:right="-1050"/>
        <w:rPr>
          <w:rFonts w:eastAsia="Times New Roman"/>
          <w:b/>
          <w:bCs/>
          <w:sz w:val="23"/>
          <w:szCs w:val="23"/>
          <w:lang w:eastAsia="en-US"/>
        </w:rPr>
      </w:pPr>
    </w:p>
    <w:p w:rsidR="00CD1991" w:rsidRPr="00E73248" w:rsidRDefault="00CD1991" w:rsidP="00CD1991">
      <w:pPr>
        <w:ind w:left="-426" w:right="-483"/>
        <w:jc w:val="both"/>
        <w:rPr>
          <w:rFonts w:eastAsia="Times New Roman"/>
          <w:b/>
          <w:bCs/>
          <w:sz w:val="23"/>
          <w:szCs w:val="23"/>
          <w:lang w:eastAsia="en-US"/>
        </w:rPr>
      </w:pPr>
      <w:r w:rsidRPr="00E73248">
        <w:rPr>
          <w:rFonts w:eastAsia="Times New Roman"/>
          <w:b/>
          <w:bCs/>
          <w:sz w:val="23"/>
          <w:szCs w:val="23"/>
          <w:lang w:eastAsia="en-US"/>
        </w:rPr>
        <w:t>4.  Piedāvājumu iesniegšanas laiks un kārtība</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4.1.</w:t>
      </w:r>
      <w:r w:rsidRPr="00E73248">
        <w:rPr>
          <w:rFonts w:eastAsia="Times New Roman"/>
          <w:bCs/>
          <w:sz w:val="23"/>
          <w:szCs w:val="23"/>
          <w:lang w:eastAsia="en-US"/>
        </w:rPr>
        <w:tab/>
        <w:t>Piedāvājumus drīkst iesniegt personīgi SIA „Labiekārtošana-D” 4.kabinetā,</w:t>
      </w:r>
      <w:proofErr w:type="gramStart"/>
      <w:r w:rsidRPr="00E73248">
        <w:rPr>
          <w:rFonts w:eastAsia="Times New Roman"/>
          <w:bCs/>
          <w:sz w:val="23"/>
          <w:szCs w:val="23"/>
          <w:lang w:eastAsia="en-US"/>
        </w:rPr>
        <w:t xml:space="preserve">  </w:t>
      </w:r>
      <w:proofErr w:type="gramEnd"/>
      <w:r w:rsidRPr="00E73248">
        <w:rPr>
          <w:rFonts w:eastAsia="Times New Roman"/>
          <w:bCs/>
          <w:sz w:val="23"/>
          <w:szCs w:val="23"/>
          <w:lang w:eastAsia="en-US"/>
        </w:rPr>
        <w:t>1.Pasažieru  ielā  6, Daugavpilī, LV-5401, vai atsūtīt pa pastu pēc adreses: SIA „Labiekārtošana-D”, 1.Pasažieru  ielā  6, Daugavpilī, LV-5401, sākot ar dienu, kad attiecīgs paziņojums par iepirkumu ir publicēts Iepirkumu uzraudzības biroja mājas lapā.</w:t>
      </w:r>
    </w:p>
    <w:p w:rsidR="00CD1991" w:rsidRPr="00CB2E14"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4.2.</w:t>
      </w:r>
      <w:r w:rsidRPr="00E73248">
        <w:rPr>
          <w:rFonts w:eastAsia="Times New Roman"/>
          <w:bCs/>
          <w:sz w:val="23"/>
          <w:szCs w:val="23"/>
          <w:lang w:eastAsia="en-US"/>
        </w:rPr>
        <w:tab/>
        <w:t xml:space="preserve">Piedāvājumu iesniegšanas pēdējais termiņš – </w:t>
      </w:r>
      <w:r w:rsidRPr="008D7769">
        <w:rPr>
          <w:rFonts w:eastAsia="Times New Roman"/>
          <w:bCs/>
          <w:sz w:val="23"/>
          <w:szCs w:val="23"/>
          <w:lang w:eastAsia="en-US"/>
        </w:rPr>
        <w:t xml:space="preserve">ne vēlāk kā </w:t>
      </w:r>
      <w:r w:rsidRPr="00CB2E14">
        <w:rPr>
          <w:rFonts w:eastAsia="Times New Roman"/>
          <w:bCs/>
          <w:sz w:val="23"/>
          <w:szCs w:val="23"/>
          <w:lang w:eastAsia="en-US"/>
        </w:rPr>
        <w:t xml:space="preserve">līdz </w:t>
      </w:r>
      <w:proofErr w:type="gramStart"/>
      <w:r w:rsidRPr="00CB2E14">
        <w:rPr>
          <w:rFonts w:eastAsia="Times New Roman"/>
          <w:b/>
          <w:bCs/>
          <w:sz w:val="23"/>
          <w:szCs w:val="23"/>
          <w:lang w:eastAsia="en-US"/>
        </w:rPr>
        <w:t>2016.gada</w:t>
      </w:r>
      <w:proofErr w:type="gramEnd"/>
      <w:r w:rsidRPr="00CB2E14">
        <w:rPr>
          <w:rFonts w:eastAsia="Times New Roman"/>
          <w:bCs/>
          <w:sz w:val="23"/>
          <w:szCs w:val="23"/>
          <w:lang w:eastAsia="en-US"/>
        </w:rPr>
        <w:t xml:space="preserve"> </w:t>
      </w:r>
      <w:r w:rsidR="00CB2E14" w:rsidRPr="00CB2E14">
        <w:rPr>
          <w:rFonts w:eastAsia="Times New Roman"/>
          <w:b/>
          <w:bCs/>
          <w:sz w:val="23"/>
          <w:szCs w:val="23"/>
          <w:lang w:eastAsia="en-US"/>
        </w:rPr>
        <w:t>16</w:t>
      </w:r>
      <w:r w:rsidRPr="00CB2E14">
        <w:rPr>
          <w:rFonts w:eastAsia="Times New Roman"/>
          <w:b/>
          <w:bCs/>
          <w:sz w:val="23"/>
          <w:szCs w:val="23"/>
          <w:lang w:eastAsia="en-US"/>
        </w:rPr>
        <w:t>.</w:t>
      </w:r>
      <w:r w:rsidR="00586A5F" w:rsidRPr="00CB2E14">
        <w:rPr>
          <w:rFonts w:eastAsia="Times New Roman"/>
          <w:b/>
          <w:bCs/>
          <w:sz w:val="23"/>
          <w:szCs w:val="23"/>
          <w:lang w:eastAsia="en-US"/>
        </w:rPr>
        <w:t>martam,</w:t>
      </w:r>
      <w:r w:rsidRPr="00CB2E14">
        <w:rPr>
          <w:rFonts w:eastAsia="Times New Roman"/>
          <w:b/>
          <w:bCs/>
          <w:sz w:val="23"/>
          <w:szCs w:val="23"/>
          <w:lang w:eastAsia="en-US"/>
        </w:rPr>
        <w:t xml:space="preserve"> plkst.1</w:t>
      </w:r>
      <w:r w:rsidR="00586A5F" w:rsidRPr="00CB2E14">
        <w:rPr>
          <w:rFonts w:eastAsia="Times New Roman"/>
          <w:b/>
          <w:bCs/>
          <w:sz w:val="23"/>
          <w:szCs w:val="23"/>
          <w:lang w:eastAsia="en-US"/>
        </w:rPr>
        <w:t>0</w:t>
      </w:r>
      <w:r w:rsidRPr="00CB2E14">
        <w:rPr>
          <w:rFonts w:eastAsia="Times New Roman"/>
          <w:b/>
          <w:bCs/>
          <w:sz w:val="23"/>
          <w:szCs w:val="23"/>
          <w:lang w:eastAsia="en-US"/>
        </w:rPr>
        <w:t>:00</w:t>
      </w:r>
      <w:r w:rsidRPr="00CB2E14">
        <w:rPr>
          <w:rFonts w:eastAsia="Times New Roman"/>
          <w:bCs/>
          <w:sz w:val="23"/>
          <w:szCs w:val="23"/>
          <w:lang w:eastAsia="en-US"/>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CD1991" w:rsidRPr="008D7769" w:rsidRDefault="00CD1991" w:rsidP="00CD1991">
      <w:pPr>
        <w:ind w:left="-426" w:right="-483"/>
        <w:jc w:val="both"/>
        <w:rPr>
          <w:rFonts w:eastAsia="Times New Roman"/>
          <w:bCs/>
          <w:sz w:val="23"/>
          <w:szCs w:val="23"/>
          <w:u w:val="single"/>
          <w:lang w:eastAsia="en-US"/>
        </w:rPr>
      </w:pPr>
      <w:r w:rsidRPr="008D7769">
        <w:rPr>
          <w:rFonts w:eastAsia="Times New Roman"/>
          <w:bCs/>
          <w:sz w:val="23"/>
          <w:szCs w:val="23"/>
          <w:lang w:eastAsia="en-US"/>
        </w:rPr>
        <w:t>4.3</w:t>
      </w:r>
      <w:r w:rsidRPr="008D7769">
        <w:rPr>
          <w:rFonts w:eastAsia="Times New Roman"/>
          <w:bCs/>
          <w:sz w:val="23"/>
          <w:szCs w:val="23"/>
          <w:u w:val="single"/>
          <w:lang w:eastAsia="en-US"/>
        </w:rPr>
        <w:t>.</w:t>
      </w:r>
      <w:r w:rsidRPr="008D7769">
        <w:rPr>
          <w:rFonts w:eastAsia="Times New Roman"/>
          <w:bCs/>
          <w:sz w:val="23"/>
          <w:szCs w:val="23"/>
          <w:u w:val="single"/>
          <w:lang w:eastAsia="en-US"/>
        </w:rPr>
        <w:tab/>
        <w:t>Piedāvājumu atvēršana notiks</w:t>
      </w:r>
      <w:r w:rsidR="00586A5F">
        <w:rPr>
          <w:rFonts w:eastAsia="Times New Roman"/>
          <w:bCs/>
          <w:sz w:val="23"/>
          <w:szCs w:val="23"/>
          <w:u w:val="single"/>
          <w:lang w:eastAsia="en-US"/>
        </w:rPr>
        <w:t xml:space="preserve"> </w:t>
      </w:r>
      <w:proofErr w:type="gramStart"/>
      <w:r w:rsidR="00586A5F">
        <w:rPr>
          <w:rFonts w:eastAsia="Times New Roman"/>
          <w:bCs/>
          <w:sz w:val="23"/>
          <w:szCs w:val="23"/>
          <w:u w:val="single"/>
          <w:lang w:eastAsia="en-US"/>
        </w:rPr>
        <w:t>2016.gada</w:t>
      </w:r>
      <w:proofErr w:type="gramEnd"/>
      <w:r w:rsidR="00586A5F">
        <w:rPr>
          <w:rFonts w:eastAsia="Times New Roman"/>
          <w:bCs/>
          <w:sz w:val="23"/>
          <w:szCs w:val="23"/>
          <w:u w:val="single"/>
          <w:lang w:eastAsia="en-US"/>
        </w:rPr>
        <w:t xml:space="preserve"> </w:t>
      </w:r>
      <w:r w:rsidR="00285EE2">
        <w:rPr>
          <w:rFonts w:eastAsia="Times New Roman"/>
          <w:bCs/>
          <w:sz w:val="23"/>
          <w:szCs w:val="23"/>
          <w:u w:val="single"/>
          <w:lang w:eastAsia="en-US"/>
        </w:rPr>
        <w:t>16</w:t>
      </w:r>
      <w:r w:rsidR="00586A5F">
        <w:rPr>
          <w:rFonts w:eastAsia="Times New Roman"/>
          <w:bCs/>
          <w:sz w:val="23"/>
          <w:szCs w:val="23"/>
          <w:u w:val="single"/>
          <w:lang w:eastAsia="en-US"/>
        </w:rPr>
        <w:t>.martā, plkst.10</w:t>
      </w:r>
      <w:r w:rsidRPr="008D7769">
        <w:rPr>
          <w:rFonts w:eastAsia="Times New Roman"/>
          <w:bCs/>
          <w:sz w:val="23"/>
          <w:szCs w:val="23"/>
          <w:u w:val="single"/>
          <w:lang w:eastAsia="en-US"/>
        </w:rPr>
        <w:t>.00, 7.kabinetā, atklātā sēdē.</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4.</w:t>
      </w:r>
      <w:r>
        <w:rPr>
          <w:rFonts w:eastAsia="Times New Roman"/>
          <w:bCs/>
          <w:sz w:val="23"/>
          <w:szCs w:val="23"/>
          <w:lang w:eastAsia="en-US"/>
        </w:rPr>
        <w:t>4</w:t>
      </w:r>
      <w:r w:rsidRPr="00E73248">
        <w:rPr>
          <w:rFonts w:eastAsia="Times New Roman"/>
          <w:bCs/>
          <w:sz w:val="23"/>
          <w:szCs w:val="23"/>
          <w:lang w:eastAsia="en-US"/>
        </w:rPr>
        <w:t>.</w:t>
      </w:r>
      <w:r w:rsidRPr="00E73248">
        <w:rPr>
          <w:rFonts w:eastAsia="Times New Roman"/>
          <w:bCs/>
          <w:sz w:val="23"/>
          <w:szCs w:val="23"/>
          <w:lang w:eastAsia="en-US"/>
        </w:rPr>
        <w:tab/>
        <w:t>Piedāvājumu vērtēšanu un lēmumu pieņemšanu komisija veic slēgtā sēdē.</w:t>
      </w:r>
    </w:p>
    <w:p w:rsidR="00CD1991" w:rsidRPr="00E73248" w:rsidRDefault="00CD1991" w:rsidP="00CD1991">
      <w:pPr>
        <w:ind w:right="281"/>
        <w:jc w:val="both"/>
        <w:rPr>
          <w:rFonts w:eastAsia="Times New Roman"/>
          <w:b/>
          <w:bCs/>
          <w:sz w:val="23"/>
          <w:szCs w:val="23"/>
          <w:lang w:eastAsia="en-US"/>
        </w:rPr>
      </w:pPr>
    </w:p>
    <w:p w:rsidR="00CD1991" w:rsidRPr="00E73248" w:rsidRDefault="00CD1991" w:rsidP="00CD1991">
      <w:pPr>
        <w:ind w:left="-426" w:right="-483"/>
        <w:jc w:val="both"/>
        <w:rPr>
          <w:rFonts w:eastAsia="Times New Roman"/>
          <w:b/>
          <w:bCs/>
          <w:sz w:val="23"/>
          <w:szCs w:val="23"/>
          <w:lang w:eastAsia="en-US"/>
        </w:rPr>
      </w:pPr>
      <w:r w:rsidRPr="00E73248">
        <w:rPr>
          <w:rFonts w:eastAsia="Times New Roman"/>
          <w:b/>
          <w:bCs/>
          <w:sz w:val="23"/>
          <w:szCs w:val="23"/>
          <w:lang w:eastAsia="en-US"/>
        </w:rPr>
        <w:t>5. Piedāvājuma noformēšana</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5.1.</w:t>
      </w:r>
      <w:r w:rsidRPr="00E73248">
        <w:rPr>
          <w:rFonts w:eastAsia="Times New Roman"/>
          <w:bCs/>
          <w:sz w:val="23"/>
          <w:szCs w:val="23"/>
          <w:lang w:eastAsia="en-US"/>
        </w:rPr>
        <w:tab/>
        <w:t xml:space="preserve">Dokumenti jāiesniedz latviešu valodā, </w:t>
      </w:r>
      <w:r w:rsidRPr="00E73248">
        <w:rPr>
          <w:rFonts w:eastAsia="Times New Roman"/>
          <w:bCs/>
          <w:sz w:val="23"/>
          <w:szCs w:val="23"/>
          <w:u w:val="single"/>
          <w:lang w:eastAsia="en-US"/>
        </w:rPr>
        <w:t>drukātā veidā</w:t>
      </w:r>
      <w:r w:rsidRPr="00E73248">
        <w:rPr>
          <w:rFonts w:eastAsia="Times New Roman"/>
          <w:bCs/>
          <w:sz w:val="23"/>
          <w:szCs w:val="23"/>
          <w:lang w:eastAsia="en-US"/>
        </w:rPr>
        <w:t xml:space="preserve">, vienā eksemplārā, lapas cauršūtas, numurētas un aizzīmogotas. Dokumenti ir jāiesniedz aizlīmētā aploksnē, uz kuras ir norādīti pretendenta rekvizīti un pasūtītāja adrese: Sabiedrība ar ierobežotu atbildību „Labiekārtošana–D”, 1.pasažieru iela 6, </w:t>
      </w:r>
      <w:r>
        <w:rPr>
          <w:rFonts w:eastAsia="Times New Roman"/>
          <w:bCs/>
          <w:sz w:val="23"/>
          <w:szCs w:val="23"/>
          <w:lang w:eastAsia="en-US"/>
        </w:rPr>
        <w:t xml:space="preserve">Daugavpils, LV-5401, ar atzīmi: </w:t>
      </w:r>
      <w:r w:rsidRPr="00E73248">
        <w:rPr>
          <w:rFonts w:eastAsia="Times New Roman"/>
          <w:bCs/>
          <w:sz w:val="23"/>
          <w:szCs w:val="23"/>
          <w:lang w:eastAsia="en-US"/>
        </w:rPr>
        <w:t>Iepirkumam Publisko iepirkumu likuma 8.</w:t>
      </w:r>
      <w:r w:rsidRPr="00E73248">
        <w:rPr>
          <w:rFonts w:eastAsia="Times New Roman"/>
          <w:bCs/>
          <w:sz w:val="23"/>
          <w:szCs w:val="23"/>
          <w:vertAlign w:val="superscript"/>
          <w:lang w:eastAsia="en-US"/>
        </w:rPr>
        <w:t>2</w:t>
      </w:r>
      <w:r w:rsidRPr="00E73248">
        <w:rPr>
          <w:rFonts w:eastAsia="Times New Roman"/>
          <w:bCs/>
          <w:sz w:val="23"/>
          <w:szCs w:val="23"/>
          <w:lang w:eastAsia="en-US"/>
        </w:rPr>
        <w:t xml:space="preserve"> panta kārtībā</w:t>
      </w:r>
    </w:p>
    <w:p w:rsidR="00CD1991" w:rsidRPr="00E73248" w:rsidRDefault="00CD1991" w:rsidP="00CD1991">
      <w:pPr>
        <w:ind w:left="-426" w:right="-483"/>
        <w:jc w:val="both"/>
        <w:rPr>
          <w:rFonts w:eastAsia="Times New Roman"/>
          <w:b/>
          <w:bCs/>
          <w:color w:val="FF0000"/>
          <w:sz w:val="23"/>
          <w:szCs w:val="23"/>
          <w:lang w:eastAsia="en-US"/>
        </w:rPr>
      </w:pPr>
      <w:r w:rsidRPr="00CB2E14">
        <w:rPr>
          <w:rFonts w:eastAsia="Times New Roman"/>
          <w:b/>
          <w:bCs/>
          <w:color w:val="FF0000"/>
          <w:sz w:val="23"/>
          <w:szCs w:val="23"/>
          <w:lang w:eastAsia="en-US"/>
        </w:rPr>
        <w:t>“</w:t>
      </w:r>
      <w:r w:rsidR="00A50B12" w:rsidRPr="00CB2E14">
        <w:rPr>
          <w:rFonts w:eastAsia="Times New Roman"/>
          <w:b/>
          <w:bCs/>
          <w:color w:val="FF0000"/>
          <w:sz w:val="23"/>
          <w:szCs w:val="23"/>
          <w:lang w:eastAsia="en-US"/>
        </w:rPr>
        <w:t>Dārza tehnikas apkope, remonts un rezerves daļu iegāde</w:t>
      </w:r>
      <w:r w:rsidRPr="00CB2E14">
        <w:rPr>
          <w:rFonts w:eastAsia="Times New Roman"/>
          <w:b/>
          <w:bCs/>
          <w:color w:val="FF0000"/>
          <w:sz w:val="23"/>
          <w:szCs w:val="23"/>
          <w:lang w:eastAsia="en-US"/>
        </w:rPr>
        <w:t>”, ID Nr.L2016/</w:t>
      </w:r>
      <w:r w:rsidR="00EB1D5A" w:rsidRPr="00CB2E14">
        <w:rPr>
          <w:rFonts w:eastAsia="Times New Roman"/>
          <w:b/>
          <w:bCs/>
          <w:color w:val="FF0000"/>
          <w:sz w:val="23"/>
          <w:szCs w:val="23"/>
          <w:lang w:eastAsia="en-US"/>
        </w:rPr>
        <w:t>09</w:t>
      </w:r>
      <w:r w:rsidRPr="00CB2E14">
        <w:rPr>
          <w:rFonts w:eastAsia="Times New Roman"/>
          <w:b/>
          <w:bCs/>
          <w:color w:val="FF0000"/>
          <w:sz w:val="23"/>
          <w:szCs w:val="23"/>
          <w:lang w:eastAsia="en-US"/>
        </w:rPr>
        <w:t xml:space="preserve">, neatvērt līdz </w:t>
      </w:r>
      <w:proofErr w:type="gramStart"/>
      <w:r w:rsidRPr="00CB2E14">
        <w:rPr>
          <w:rFonts w:eastAsia="Times New Roman"/>
          <w:b/>
          <w:bCs/>
          <w:color w:val="FF0000"/>
          <w:sz w:val="23"/>
          <w:szCs w:val="23"/>
          <w:lang w:eastAsia="en-US"/>
        </w:rPr>
        <w:t>2016.gada</w:t>
      </w:r>
      <w:proofErr w:type="gramEnd"/>
      <w:r w:rsidRPr="00CB2E14">
        <w:rPr>
          <w:rFonts w:eastAsia="Times New Roman"/>
          <w:b/>
          <w:bCs/>
          <w:color w:val="FF0000"/>
          <w:sz w:val="23"/>
          <w:szCs w:val="23"/>
          <w:lang w:eastAsia="en-US"/>
        </w:rPr>
        <w:t xml:space="preserve"> </w:t>
      </w:r>
      <w:r w:rsidR="00CB2E14" w:rsidRPr="00CB2E14">
        <w:rPr>
          <w:rFonts w:eastAsia="Times New Roman"/>
          <w:b/>
          <w:bCs/>
          <w:color w:val="FF0000"/>
          <w:sz w:val="23"/>
          <w:szCs w:val="23"/>
          <w:lang w:eastAsia="en-US"/>
        </w:rPr>
        <w:t>16</w:t>
      </w:r>
      <w:r w:rsidRPr="00CB2E14">
        <w:rPr>
          <w:rFonts w:eastAsia="Times New Roman"/>
          <w:b/>
          <w:bCs/>
          <w:color w:val="FF0000"/>
          <w:sz w:val="23"/>
          <w:szCs w:val="23"/>
          <w:lang w:eastAsia="en-US"/>
        </w:rPr>
        <w:t>.</w:t>
      </w:r>
      <w:r w:rsidR="00586A5F" w:rsidRPr="00CB2E14">
        <w:rPr>
          <w:rFonts w:eastAsia="Times New Roman"/>
          <w:b/>
          <w:bCs/>
          <w:color w:val="FF0000"/>
          <w:sz w:val="23"/>
          <w:szCs w:val="23"/>
          <w:lang w:eastAsia="en-US"/>
        </w:rPr>
        <w:t>martam, plkst.10</w:t>
      </w:r>
      <w:r w:rsidRPr="00CB2E14">
        <w:rPr>
          <w:rFonts w:eastAsia="Times New Roman"/>
          <w:b/>
          <w:bCs/>
          <w:color w:val="FF0000"/>
          <w:sz w:val="23"/>
          <w:szCs w:val="23"/>
          <w:lang w:eastAsia="en-US"/>
        </w:rPr>
        <w:t>:00””.</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5.2.</w:t>
      </w:r>
      <w:r w:rsidRPr="00E73248">
        <w:rPr>
          <w:rFonts w:eastAsia="Times New Roman"/>
          <w:bCs/>
          <w:sz w:val="23"/>
          <w:szCs w:val="23"/>
          <w:lang w:eastAsia="en-US"/>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Pr="00E73248">
        <w:rPr>
          <w:rFonts w:eastAsia="Times New Roman"/>
          <w:bCs/>
          <w:sz w:val="23"/>
          <w:szCs w:val="23"/>
          <w:lang w:eastAsia="en-US"/>
        </w:rPr>
        <w:t>2000.gada</w:t>
      </w:r>
      <w:proofErr w:type="gramEnd"/>
      <w:r w:rsidRPr="00E73248">
        <w:rPr>
          <w:rFonts w:eastAsia="Times New Roman"/>
          <w:bCs/>
          <w:sz w:val="23"/>
          <w:szCs w:val="23"/>
          <w:lang w:eastAsia="en-US"/>
        </w:rPr>
        <w:t xml:space="preserve"> 22.augusta noteikumos Nr.291 „Kārtība, kādā apliecināmi dokumentu tulkojumi valsts valodā”. Pretējā gadījumā Komisija ir tiesīga uzskatīt, ka attiecīgais atlases vai kvalifikācijas dokuments nav iesniegts.</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5.3.</w:t>
      </w:r>
      <w:r w:rsidRPr="00E73248">
        <w:rPr>
          <w:rFonts w:eastAsia="Times New Roman"/>
          <w:bCs/>
          <w:sz w:val="23"/>
          <w:szCs w:val="23"/>
          <w:lang w:eastAsia="en-US"/>
        </w:rPr>
        <w:tab/>
        <w:t xml:space="preserve">Visiem pretendenta iesniegtajiem dokumentiem un to atvasinājumiem ir jābūt noformētiem Ministru kabineta </w:t>
      </w:r>
      <w:proofErr w:type="gramStart"/>
      <w:r w:rsidRPr="00E73248">
        <w:rPr>
          <w:rFonts w:eastAsia="Times New Roman"/>
          <w:bCs/>
          <w:sz w:val="23"/>
          <w:szCs w:val="23"/>
          <w:lang w:eastAsia="en-US"/>
        </w:rPr>
        <w:t>2010.gada</w:t>
      </w:r>
      <w:proofErr w:type="gramEnd"/>
      <w:r w:rsidRPr="00E73248">
        <w:rPr>
          <w:rFonts w:eastAsia="Times New Roman"/>
          <w:bCs/>
          <w:sz w:val="23"/>
          <w:szCs w:val="23"/>
          <w:lang w:eastAsia="en-US"/>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5.4.</w:t>
      </w:r>
      <w:r w:rsidRPr="00E73248">
        <w:rPr>
          <w:rFonts w:eastAsia="Times New Roman"/>
          <w:bCs/>
          <w:sz w:val="23"/>
          <w:szCs w:val="23"/>
          <w:lang w:eastAsia="en-US"/>
        </w:rPr>
        <w:tab/>
        <w:t xml:space="preserve">Ja kādu Pretendenta iesniegto dokumentu izdevusi </w:t>
      </w:r>
      <w:proofErr w:type="gramStart"/>
      <w:r w:rsidRPr="00E73248">
        <w:rPr>
          <w:rFonts w:eastAsia="Times New Roman"/>
          <w:bCs/>
          <w:sz w:val="23"/>
          <w:szCs w:val="23"/>
          <w:lang w:eastAsia="en-US"/>
        </w:rPr>
        <w:t>1961.gada</w:t>
      </w:r>
      <w:proofErr w:type="gramEnd"/>
      <w:r w:rsidRPr="00E73248">
        <w:rPr>
          <w:rFonts w:eastAsia="Times New Roman"/>
          <w:bCs/>
          <w:sz w:val="23"/>
          <w:szCs w:val="23"/>
          <w:lang w:eastAsia="en-US"/>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5.5.</w:t>
      </w:r>
      <w:r w:rsidRPr="00E73248">
        <w:rPr>
          <w:rFonts w:eastAsia="Times New Roman"/>
          <w:bCs/>
          <w:sz w:val="23"/>
          <w:szCs w:val="23"/>
          <w:lang w:eastAsia="en-US"/>
        </w:rPr>
        <w:tab/>
        <w:t xml:space="preserve">Pieteikumu, tehnisko un finanšu piedāvājumu un citus iepirkuma dokumentus paraksta persona, kuras </w:t>
      </w:r>
      <w:proofErr w:type="gramStart"/>
      <w:r w:rsidRPr="00E73248">
        <w:rPr>
          <w:rFonts w:eastAsia="Times New Roman"/>
          <w:bCs/>
          <w:sz w:val="23"/>
          <w:szCs w:val="23"/>
          <w:lang w:eastAsia="en-US"/>
        </w:rPr>
        <w:t>pārstāvības tiesības reģistrētas Latvija Republikas Uzņēmumu reģistrā</w:t>
      </w:r>
      <w:proofErr w:type="gramEnd"/>
      <w:r w:rsidRPr="00E73248">
        <w:rPr>
          <w:rFonts w:eastAsia="Times New Roman"/>
          <w:bCs/>
          <w:sz w:val="23"/>
          <w:szCs w:val="23"/>
          <w:lang w:eastAsia="en-US"/>
        </w:rPr>
        <w:t>, attiecīgā ārvalsts reģistrā, vai kura ir tam speciāli pilnvarota.</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lastRenderedPageBreak/>
        <w:t>5.6.</w:t>
      </w:r>
      <w:r w:rsidRPr="00E73248">
        <w:rPr>
          <w:rFonts w:eastAsia="Times New Roman"/>
          <w:bCs/>
          <w:sz w:val="23"/>
          <w:szCs w:val="23"/>
          <w:lang w:eastAsia="en-US"/>
        </w:rPr>
        <w:tab/>
        <w:t>Pieteikums, tehniskais un finanšu piedāvājums jāsagatavo saskaņā ar pievienotajiem paraugiem.</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5.7.</w:t>
      </w:r>
      <w:r w:rsidRPr="00E73248">
        <w:rPr>
          <w:rFonts w:eastAsia="Times New Roman"/>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5.8.</w:t>
      </w:r>
      <w:r w:rsidRPr="00E73248">
        <w:rPr>
          <w:rFonts w:eastAsia="Times New Roman"/>
          <w:bCs/>
          <w:sz w:val="23"/>
          <w:szCs w:val="23"/>
          <w:lang w:eastAsia="en-US"/>
        </w:rPr>
        <w:tab/>
        <w:t>Pēc piedāvājuma iesniegšanas termiņa beigām pretendents nevar savu piedāvājumu grozīt.</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5.9.</w:t>
      </w:r>
      <w:r w:rsidRPr="00E73248">
        <w:rPr>
          <w:rFonts w:eastAsia="Times New Roman"/>
          <w:bCs/>
          <w:sz w:val="23"/>
          <w:szCs w:val="23"/>
          <w:lang w:eastAsia="en-US"/>
        </w:rPr>
        <w:tab/>
        <w:t>Pretendentu iesniegtie dokumenti pēc iepirkuma pabeigšanas netiek atdoti atpakaļ.</w:t>
      </w:r>
    </w:p>
    <w:p w:rsidR="00CD1991" w:rsidRDefault="00CD1991" w:rsidP="00CD1991">
      <w:pPr>
        <w:ind w:right="281"/>
        <w:jc w:val="both"/>
        <w:rPr>
          <w:rFonts w:eastAsia="Times New Roman"/>
          <w:bCs/>
          <w:sz w:val="23"/>
          <w:szCs w:val="23"/>
          <w:lang w:eastAsia="en-US"/>
        </w:rPr>
      </w:pPr>
    </w:p>
    <w:p w:rsidR="00EF5AF5" w:rsidRPr="00EF5AF5" w:rsidRDefault="000A5F36"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 xml:space="preserve">. </w:t>
      </w:r>
      <w:r w:rsidR="00EF5AF5" w:rsidRPr="00EF5AF5">
        <w:rPr>
          <w:rFonts w:eastAsia="Times New Roman"/>
          <w:b/>
          <w:bCs/>
          <w:sz w:val="23"/>
          <w:szCs w:val="23"/>
          <w:lang w:eastAsia="en-US"/>
        </w:rPr>
        <w:t>Iesniedzot piedāvājumu, tajā iekļaujamie dokumenti:</w:t>
      </w:r>
    </w:p>
    <w:p w:rsidR="00EF5AF5" w:rsidRPr="00EF5AF5" w:rsidRDefault="000A5F36"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 xml:space="preserve">.1. </w:t>
      </w:r>
      <w:r w:rsidR="00EF5AF5" w:rsidRPr="00EF5AF5">
        <w:rPr>
          <w:rFonts w:eastAsia="Times New Roman"/>
          <w:b/>
          <w:bCs/>
          <w:sz w:val="23"/>
          <w:szCs w:val="23"/>
          <w:lang w:eastAsia="en-US"/>
        </w:rPr>
        <w:t>Pretendenta pieteikums dalībai Iepirkumā</w:t>
      </w:r>
      <w:r w:rsidR="00EF5AF5" w:rsidRPr="00EF5AF5">
        <w:rPr>
          <w:rFonts w:eastAsia="Times New Roman"/>
          <w:bCs/>
          <w:sz w:val="23"/>
          <w:szCs w:val="23"/>
          <w:lang w:eastAsia="en-US"/>
        </w:rPr>
        <w:t xml:space="preserve"> </w:t>
      </w:r>
      <w:r w:rsidR="00EF5AF5" w:rsidRPr="000A72F0">
        <w:rPr>
          <w:rFonts w:eastAsia="Times New Roman"/>
          <w:bCs/>
          <w:sz w:val="23"/>
          <w:szCs w:val="23"/>
          <w:lang w:eastAsia="en-US"/>
        </w:rPr>
        <w:t>(pielikumu Nr.</w:t>
      </w:r>
      <w:r w:rsidR="000A72F0" w:rsidRPr="000A72F0">
        <w:rPr>
          <w:rFonts w:eastAsia="Times New Roman"/>
          <w:bCs/>
          <w:sz w:val="23"/>
          <w:szCs w:val="23"/>
          <w:lang w:eastAsia="en-US"/>
        </w:rPr>
        <w:t>2</w:t>
      </w:r>
      <w:r w:rsidR="00EF5AF5" w:rsidRPr="00EF5AF5">
        <w:rPr>
          <w:rFonts w:eastAsia="Times New Roman"/>
          <w:bCs/>
          <w:sz w:val="23"/>
          <w:szCs w:val="23"/>
          <w:lang w:eastAsia="en-US"/>
        </w:rPr>
        <w:t xml:space="preserve"> – pielikuma formu mainīt nedrīkst), ko parakstījis pretendents vai pretendenta amatpersona ar paraksta tiesībām (ja piedāvājumu iesniedz juridiska persona) vai Pretendenta pilnvarotā perona. Ja pieteikumu paraksta pilnvarotā pretendenta persona, nepieciešams pievienot pilnvaru vai tās apliecinātu kopiju. Ja iesniedzējs ir personu apvienība, pieteikumu paraksta visi personu apvienības dalībnieki; </w:t>
      </w:r>
    </w:p>
    <w:p w:rsidR="00EF5AF5" w:rsidRPr="00EF5AF5" w:rsidRDefault="00EF5AF5" w:rsidP="000A5F36">
      <w:pPr>
        <w:tabs>
          <w:tab w:val="left" w:pos="8306"/>
        </w:tabs>
        <w:ind w:left="-426" w:right="-483"/>
        <w:jc w:val="both"/>
        <w:rPr>
          <w:rFonts w:eastAsia="Times New Roman"/>
          <w:bCs/>
          <w:sz w:val="23"/>
          <w:szCs w:val="23"/>
          <w:lang w:eastAsia="en-US"/>
        </w:rPr>
      </w:pPr>
      <w:r w:rsidRPr="00EF5AF5">
        <w:rPr>
          <w:rFonts w:eastAsia="Times New Roman"/>
          <w:bCs/>
          <w:sz w:val="23"/>
          <w:szCs w:val="23"/>
          <w:lang w:eastAsia="en-US"/>
        </w:rPr>
        <w:t xml:space="preserve">Ja piedāvājumu iesniedz personālsabiedrība vai personu grupa, pieteikumu paraksta visas personas, kas ietilpst personu grupā. Piedāvājumā norāda pilnvaroto personu, kas pārstāv attiecīgo personālsabiedrību vai personu grupu; </w:t>
      </w:r>
    </w:p>
    <w:p w:rsidR="00EF5AF5" w:rsidRPr="00EF5AF5" w:rsidRDefault="000A5F36"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 xml:space="preserve">.2. </w:t>
      </w:r>
      <w:r w:rsidR="00EF5AF5" w:rsidRPr="00EF5AF5">
        <w:rPr>
          <w:rFonts w:eastAsia="Times New Roman"/>
          <w:b/>
          <w:bCs/>
          <w:sz w:val="23"/>
          <w:szCs w:val="23"/>
          <w:lang w:eastAsia="en-US"/>
        </w:rPr>
        <w:t xml:space="preserve">Pretendentam jāiesniedz </w:t>
      </w:r>
      <w:r w:rsidR="00EF5AF5" w:rsidRPr="000A72F0">
        <w:rPr>
          <w:rFonts w:eastAsia="Times New Roman"/>
          <w:b/>
          <w:bCs/>
          <w:sz w:val="23"/>
          <w:szCs w:val="23"/>
          <w:lang w:eastAsia="en-US"/>
        </w:rPr>
        <w:t xml:space="preserve">apliecinājums </w:t>
      </w:r>
      <w:r w:rsidR="00EF5AF5" w:rsidRPr="000A72F0">
        <w:rPr>
          <w:rFonts w:eastAsia="Times New Roman"/>
          <w:bCs/>
          <w:sz w:val="23"/>
          <w:szCs w:val="23"/>
          <w:lang w:eastAsia="en-US"/>
        </w:rPr>
        <w:t>(pielikums Nr.</w:t>
      </w:r>
      <w:r w:rsidR="000A72F0" w:rsidRPr="000A72F0">
        <w:rPr>
          <w:rFonts w:eastAsia="Times New Roman"/>
          <w:bCs/>
          <w:sz w:val="23"/>
          <w:szCs w:val="23"/>
          <w:lang w:eastAsia="en-US"/>
        </w:rPr>
        <w:t>4</w:t>
      </w:r>
      <w:r w:rsidR="00EF5AF5" w:rsidRPr="000A72F0">
        <w:rPr>
          <w:rFonts w:eastAsia="Times New Roman"/>
          <w:bCs/>
          <w:sz w:val="23"/>
          <w:szCs w:val="23"/>
          <w:lang w:eastAsia="en-US"/>
        </w:rPr>
        <w:t>),</w:t>
      </w:r>
      <w:r w:rsidR="00EF5AF5" w:rsidRPr="00EF5AF5">
        <w:rPr>
          <w:rFonts w:eastAsia="Times New Roman"/>
          <w:bCs/>
          <w:sz w:val="23"/>
          <w:szCs w:val="23"/>
          <w:lang w:eastAsia="en-US"/>
        </w:rPr>
        <w:t xml:space="preserve"> ka Pretendentam pēdējo </w:t>
      </w:r>
      <w:r>
        <w:rPr>
          <w:rFonts w:eastAsia="Times New Roman"/>
          <w:bCs/>
          <w:sz w:val="23"/>
          <w:szCs w:val="23"/>
          <w:lang w:eastAsia="en-US"/>
        </w:rPr>
        <w:t>2</w:t>
      </w:r>
      <w:r w:rsidR="007C20D8">
        <w:rPr>
          <w:rFonts w:eastAsia="Times New Roman"/>
          <w:bCs/>
          <w:sz w:val="23"/>
          <w:szCs w:val="23"/>
          <w:lang w:eastAsia="en-US"/>
        </w:rPr>
        <w:t xml:space="preserve"> (</w:t>
      </w:r>
      <w:r>
        <w:rPr>
          <w:rFonts w:eastAsia="Times New Roman"/>
          <w:bCs/>
          <w:sz w:val="23"/>
          <w:szCs w:val="23"/>
          <w:lang w:eastAsia="en-US"/>
        </w:rPr>
        <w:t>divu</w:t>
      </w:r>
      <w:r w:rsidR="00EF5AF5" w:rsidRPr="00EF5AF5">
        <w:rPr>
          <w:rFonts w:eastAsia="Times New Roman"/>
          <w:bCs/>
          <w:sz w:val="23"/>
          <w:szCs w:val="23"/>
          <w:lang w:eastAsia="en-US"/>
        </w:rPr>
        <w:t xml:space="preserve">) gadu laikā līdz piedāvājuma iesniegšanas brīdim ir pieredze dārza tehnikas apkopē, remonta darbu veikšanā un rezerves daļu piegādē. </w:t>
      </w:r>
    </w:p>
    <w:p w:rsidR="00EF5AF5" w:rsidRPr="00EF5AF5" w:rsidRDefault="007C20D8"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.3.</w:t>
      </w:r>
      <w:r w:rsidR="00EF5AF5" w:rsidRPr="00EF5AF5">
        <w:rPr>
          <w:rFonts w:eastAsia="Times New Roman"/>
          <w:b/>
          <w:bCs/>
          <w:sz w:val="23"/>
          <w:szCs w:val="23"/>
          <w:lang w:eastAsia="en-US"/>
        </w:rPr>
        <w:t>finanšu piedāvājums</w:t>
      </w:r>
      <w:r w:rsidR="00EF5AF5" w:rsidRPr="00EF5AF5">
        <w:rPr>
          <w:rFonts w:eastAsia="Times New Roman"/>
          <w:bCs/>
          <w:sz w:val="23"/>
          <w:szCs w:val="23"/>
          <w:lang w:eastAsia="en-US"/>
        </w:rPr>
        <w:t xml:space="preserve">, kas sagatavots un aizpildīts atbilstoši Finanšu piedāvājuma formai norādot attiecīgo iepirkuma daļu (pielikumu </w:t>
      </w:r>
      <w:r w:rsidR="00EF5AF5" w:rsidRPr="000A72F0">
        <w:rPr>
          <w:rFonts w:eastAsia="Times New Roman"/>
          <w:bCs/>
          <w:sz w:val="23"/>
          <w:szCs w:val="23"/>
          <w:lang w:eastAsia="en-US"/>
        </w:rPr>
        <w:t>Nr.</w:t>
      </w:r>
      <w:r w:rsidR="000A72F0" w:rsidRPr="000A72F0">
        <w:rPr>
          <w:rFonts w:eastAsia="Times New Roman"/>
          <w:bCs/>
          <w:sz w:val="23"/>
          <w:szCs w:val="23"/>
          <w:lang w:eastAsia="en-US"/>
        </w:rPr>
        <w:t>5</w:t>
      </w:r>
      <w:r w:rsidR="00EF5AF5" w:rsidRPr="000A72F0">
        <w:rPr>
          <w:rFonts w:eastAsia="Times New Roman"/>
          <w:bCs/>
          <w:sz w:val="23"/>
          <w:szCs w:val="23"/>
          <w:lang w:eastAsia="en-US"/>
        </w:rPr>
        <w:t>)</w:t>
      </w:r>
      <w:r w:rsidR="00EF5AF5" w:rsidRPr="00EF5AF5">
        <w:rPr>
          <w:rFonts w:eastAsia="Times New Roman"/>
          <w:bCs/>
          <w:sz w:val="23"/>
          <w:szCs w:val="23"/>
          <w:lang w:eastAsia="en-US"/>
        </w:rPr>
        <w:t xml:space="preserve"> un kuru paraksta tā pati persona, kas parakstījusi pieteikumu dalībai iepirkumā:</w:t>
      </w:r>
    </w:p>
    <w:p w:rsidR="00EF5AF5" w:rsidRPr="00EF5AF5" w:rsidRDefault="007C20D8"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w:t>
      </w:r>
      <w:r>
        <w:rPr>
          <w:rFonts w:eastAsia="Times New Roman"/>
          <w:bCs/>
          <w:sz w:val="23"/>
          <w:szCs w:val="23"/>
          <w:lang w:eastAsia="en-US"/>
        </w:rPr>
        <w:t>3</w:t>
      </w:r>
      <w:r w:rsidR="00EF5AF5" w:rsidRPr="00EF5AF5">
        <w:rPr>
          <w:rFonts w:eastAsia="Times New Roman"/>
          <w:bCs/>
          <w:sz w:val="23"/>
          <w:szCs w:val="23"/>
          <w:lang w:eastAsia="en-US"/>
        </w:rPr>
        <w:t xml:space="preserve">.1. finanšu piedāvājumā norādītajai līgumcenai ir jābūt norādītai </w:t>
      </w:r>
      <w:proofErr w:type="spellStart"/>
      <w:r w:rsidR="00EF5AF5" w:rsidRPr="00EF5AF5">
        <w:rPr>
          <w:rFonts w:eastAsia="Times New Roman"/>
          <w:bCs/>
          <w:i/>
          <w:sz w:val="23"/>
          <w:szCs w:val="23"/>
          <w:lang w:eastAsia="en-US"/>
        </w:rPr>
        <w:t>euro</w:t>
      </w:r>
      <w:proofErr w:type="spellEnd"/>
      <w:r w:rsidR="00EF5AF5" w:rsidRPr="00EF5AF5">
        <w:rPr>
          <w:rFonts w:eastAsia="Times New Roman"/>
          <w:bCs/>
          <w:sz w:val="23"/>
          <w:szCs w:val="23"/>
          <w:lang w:eastAsia="en-US"/>
        </w:rPr>
        <w:t xml:space="preserve"> (EUR). Pievienotās vērtības nodokļu summa, ja pretendents ir pievienotās vērtības nodokļu maksātājs, piedāvātajai cenai norāda atsevišķi;</w:t>
      </w:r>
    </w:p>
    <w:p w:rsidR="00EF5AF5" w:rsidRPr="00EF5AF5" w:rsidRDefault="007C20D8"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w:t>
      </w:r>
      <w:r>
        <w:rPr>
          <w:rFonts w:eastAsia="Times New Roman"/>
          <w:bCs/>
          <w:sz w:val="23"/>
          <w:szCs w:val="23"/>
          <w:lang w:eastAsia="en-US"/>
        </w:rPr>
        <w:t>3</w:t>
      </w:r>
      <w:r w:rsidR="00EF5AF5" w:rsidRPr="00EF5AF5">
        <w:rPr>
          <w:rFonts w:eastAsia="Times New Roman"/>
          <w:bCs/>
          <w:sz w:val="23"/>
          <w:szCs w:val="23"/>
          <w:lang w:eastAsia="en-US"/>
        </w:rPr>
        <w:t>.2. atlaide Precei jānorāda veselos skaitļos</w:t>
      </w:r>
      <w:r>
        <w:rPr>
          <w:rFonts w:eastAsia="Times New Roman"/>
          <w:bCs/>
          <w:sz w:val="23"/>
          <w:szCs w:val="23"/>
          <w:lang w:eastAsia="en-US"/>
        </w:rPr>
        <w:t xml:space="preserve"> (procentos)</w:t>
      </w:r>
      <w:r w:rsidR="00EF5AF5" w:rsidRPr="00EF5AF5">
        <w:rPr>
          <w:rFonts w:eastAsia="Times New Roman"/>
          <w:bCs/>
          <w:sz w:val="23"/>
          <w:szCs w:val="23"/>
          <w:lang w:eastAsia="en-US"/>
        </w:rPr>
        <w:t>;</w:t>
      </w:r>
    </w:p>
    <w:p w:rsidR="00EF5AF5" w:rsidRPr="00EF5AF5" w:rsidRDefault="007B0B89"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6</w:t>
      </w:r>
      <w:r w:rsidR="00EF5AF5" w:rsidRPr="00EF5AF5">
        <w:rPr>
          <w:rFonts w:eastAsia="Times New Roman"/>
          <w:bCs/>
          <w:sz w:val="23"/>
          <w:szCs w:val="23"/>
          <w:lang w:eastAsia="en-US"/>
        </w:rPr>
        <w:t>.</w:t>
      </w:r>
      <w:r>
        <w:rPr>
          <w:rFonts w:eastAsia="Times New Roman"/>
          <w:bCs/>
          <w:sz w:val="23"/>
          <w:szCs w:val="23"/>
          <w:lang w:eastAsia="en-US"/>
        </w:rPr>
        <w:t>3</w:t>
      </w:r>
      <w:r w:rsidR="00EF5AF5" w:rsidRPr="00EF5AF5">
        <w:rPr>
          <w:rFonts w:eastAsia="Times New Roman"/>
          <w:bCs/>
          <w:sz w:val="23"/>
          <w:szCs w:val="23"/>
          <w:lang w:eastAsia="en-US"/>
        </w:rPr>
        <w:t>.3. Pakalpojuma un Preces piedāvājuma cenā jāiekļauj visas izmaksas, kas nodrošinātu iepirkumā paredzētā Pakalpojuma un Preces piegādes izpildi.</w:t>
      </w:r>
    </w:p>
    <w:p w:rsidR="007B0B89" w:rsidRDefault="007B0B89" w:rsidP="007B0B89">
      <w:pPr>
        <w:tabs>
          <w:tab w:val="left" w:pos="8306"/>
        </w:tabs>
        <w:ind w:left="-426" w:right="-483"/>
        <w:jc w:val="both"/>
        <w:rPr>
          <w:rFonts w:eastAsia="Times New Roman"/>
          <w:b/>
          <w:bCs/>
          <w:sz w:val="23"/>
          <w:szCs w:val="23"/>
          <w:lang w:eastAsia="en-US"/>
        </w:rPr>
      </w:pPr>
    </w:p>
    <w:p w:rsidR="00EF5AF5" w:rsidRPr="007B0B89" w:rsidRDefault="00EF5AF5" w:rsidP="007B0B89">
      <w:pPr>
        <w:pStyle w:val="ListParagraph"/>
        <w:numPr>
          <w:ilvl w:val="0"/>
          <w:numId w:val="33"/>
        </w:numPr>
        <w:tabs>
          <w:tab w:val="left" w:pos="8306"/>
        </w:tabs>
        <w:ind w:right="-483"/>
        <w:jc w:val="both"/>
        <w:rPr>
          <w:b/>
          <w:bCs/>
          <w:sz w:val="23"/>
          <w:szCs w:val="23"/>
          <w:lang w:eastAsia="en-US"/>
        </w:rPr>
      </w:pPr>
      <w:r w:rsidRPr="007B0B89">
        <w:rPr>
          <w:b/>
          <w:bCs/>
          <w:sz w:val="23"/>
          <w:szCs w:val="23"/>
          <w:lang w:eastAsia="en-US"/>
        </w:rPr>
        <w:t>Prasības pretendentu kvalifikācijai un kvalifikāciju apliecinošie dokumenti:</w:t>
      </w:r>
    </w:p>
    <w:p w:rsidR="00EF5AF5" w:rsidRPr="00EF5AF5" w:rsidRDefault="007B0B89" w:rsidP="000A5F36">
      <w:pPr>
        <w:tabs>
          <w:tab w:val="left" w:pos="8306"/>
        </w:tabs>
        <w:ind w:left="-426" w:right="-483"/>
        <w:jc w:val="both"/>
        <w:rPr>
          <w:rFonts w:eastAsia="Times New Roman"/>
          <w:b/>
          <w:bCs/>
          <w:sz w:val="23"/>
          <w:szCs w:val="23"/>
          <w:lang w:eastAsia="en-US"/>
        </w:rPr>
      </w:pPr>
      <w:r>
        <w:rPr>
          <w:rFonts w:eastAsia="Times New Roman"/>
          <w:bCs/>
          <w:sz w:val="23"/>
          <w:szCs w:val="23"/>
          <w:lang w:eastAsia="en-US"/>
        </w:rPr>
        <w:t>7</w:t>
      </w:r>
      <w:r w:rsidR="00EF5AF5" w:rsidRPr="00EF5AF5">
        <w:rPr>
          <w:rFonts w:eastAsia="Times New Roman"/>
          <w:bCs/>
          <w:sz w:val="23"/>
          <w:szCs w:val="23"/>
          <w:lang w:eastAsia="en-US"/>
        </w:rPr>
        <w:t>.1.par Pretendents var būt jebkura juridiskā vai fiziskā persona, vai šādu personu apvienība jebkurā to kombinācijā, kura ir iesniegusi dokumentus nolikumā noteiktajā kārtībā. Pretendents ir reģistrēts normatīvajos aktos noteiktajā kārtībā. Pretendentam fiziskai personai uz līguma slēgšanas brīdi ir jābūt reģistrētam kā saimnieciskās darbības vai komercdarbības veicējam;</w:t>
      </w:r>
    </w:p>
    <w:p w:rsidR="00EF5AF5" w:rsidRPr="00EF5AF5" w:rsidRDefault="007B0B89"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7</w:t>
      </w:r>
      <w:r w:rsidR="00EF5AF5" w:rsidRPr="00EF5AF5">
        <w:rPr>
          <w:rFonts w:eastAsia="Times New Roman"/>
          <w:bCs/>
          <w:sz w:val="23"/>
          <w:szCs w:val="23"/>
          <w:lang w:eastAsia="en-US"/>
        </w:rPr>
        <w:t>.2. Ja piedāvājumu iesniedz personu apvienība, piedāvājumā norāda personu, kura pārstāv personu apvienību iepirkumā, nodrošinot iepirkuma ietvaros informācijas apmaiņu ar iepirkumu komisiju. Personu apvienības dalībnieki konkursa iesniegtajā piedāvājumā norāda arī katras personas uzņemtos pienākumus paredzamā līguma saistību izpildē. Šo informāciju paraksta katrs personu apvienības dalībnieks;</w:t>
      </w:r>
    </w:p>
    <w:p w:rsidR="00EF5AF5" w:rsidRPr="00EF5AF5" w:rsidRDefault="007B0B89"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7</w:t>
      </w:r>
      <w:r w:rsidR="00EF5AF5" w:rsidRPr="00EF5AF5">
        <w:rPr>
          <w:rFonts w:eastAsia="Times New Roman"/>
          <w:bCs/>
          <w:sz w:val="23"/>
          <w:szCs w:val="23"/>
          <w:lang w:eastAsia="en-US"/>
        </w:rPr>
        <w:t xml:space="preserve">.3. Pretendentam jānorāda visi apakšuzņēmēji, kuru sniedzamo pakalpojumu vērtība Līguma izpildē ir vismaz 20% (divdesmit) procenti no kopējās Iepirkuma līguma vērtības vai lielāka, neatkarīgi no tā, vai šis apakšuzņēmējs pakalpojumus sniedz pretendentam vai citam apakšuzņēmējam. </w:t>
      </w:r>
    </w:p>
    <w:p w:rsidR="00EF5AF5" w:rsidRDefault="007B0B89" w:rsidP="000A5F36">
      <w:pPr>
        <w:tabs>
          <w:tab w:val="left" w:pos="8306"/>
        </w:tabs>
        <w:ind w:left="-426" w:right="-483"/>
        <w:jc w:val="both"/>
        <w:rPr>
          <w:rFonts w:eastAsia="Times New Roman"/>
          <w:bCs/>
          <w:sz w:val="23"/>
          <w:szCs w:val="23"/>
          <w:lang w:eastAsia="en-US"/>
        </w:rPr>
      </w:pPr>
      <w:r>
        <w:rPr>
          <w:rFonts w:eastAsia="Times New Roman"/>
          <w:bCs/>
          <w:sz w:val="23"/>
          <w:szCs w:val="23"/>
          <w:lang w:eastAsia="en-US"/>
        </w:rPr>
        <w:t>7</w:t>
      </w:r>
      <w:r w:rsidR="00EF5AF5" w:rsidRPr="00EF5AF5">
        <w:rPr>
          <w:rFonts w:eastAsia="Times New Roman"/>
          <w:bCs/>
          <w:sz w:val="23"/>
          <w:szCs w:val="23"/>
          <w:lang w:eastAsia="en-US"/>
        </w:rPr>
        <w:t>.4. ja pretendents piedāvājumā norāda apakšuzņēmēju kā personu, uz kuras iespējām tas balstās, lai apliecinātu, ka pretendenta kvalifikācija atbilst Iepirkuma nolikumā noteiktajām pretendentu kvalifikācijas prasībām, pretendents iesniedz attiecīgā apakšuzņēmēja apliecinājumu par sadarbību Iepirkuma līguma izpildē vai pretendenta un apakšuzņēmēja vienošanos par sadarbību Iepirkuma līguma izpildē.</w:t>
      </w:r>
    </w:p>
    <w:p w:rsidR="00EF5AF5" w:rsidRDefault="00EF5AF5" w:rsidP="00CD1991">
      <w:pPr>
        <w:ind w:right="281"/>
        <w:jc w:val="both"/>
        <w:rPr>
          <w:rFonts w:eastAsia="Times New Roman"/>
          <w:bCs/>
          <w:sz w:val="23"/>
          <w:szCs w:val="23"/>
          <w:lang w:eastAsia="en-US"/>
        </w:rPr>
      </w:pPr>
    </w:p>
    <w:p w:rsidR="00CD1991" w:rsidRPr="00E73248" w:rsidRDefault="007249FA" w:rsidP="00CD1991">
      <w:pPr>
        <w:ind w:left="-426" w:right="-483"/>
        <w:jc w:val="both"/>
        <w:rPr>
          <w:rFonts w:eastAsia="Times New Roman"/>
          <w:b/>
          <w:bCs/>
          <w:sz w:val="23"/>
          <w:szCs w:val="23"/>
          <w:u w:val="single"/>
          <w:lang w:eastAsia="en-US"/>
        </w:rPr>
      </w:pPr>
      <w:r>
        <w:rPr>
          <w:rFonts w:eastAsia="Times New Roman"/>
          <w:b/>
          <w:bCs/>
          <w:sz w:val="23"/>
          <w:szCs w:val="23"/>
          <w:u w:val="single"/>
          <w:lang w:eastAsia="en-US"/>
        </w:rPr>
        <w:t>8</w:t>
      </w:r>
      <w:r w:rsidR="00CD1991" w:rsidRPr="00E73248">
        <w:rPr>
          <w:rFonts w:eastAsia="Times New Roman"/>
          <w:b/>
          <w:bCs/>
          <w:sz w:val="23"/>
          <w:szCs w:val="23"/>
          <w:u w:val="single"/>
          <w:lang w:eastAsia="en-US"/>
        </w:rPr>
        <w:t>.</w:t>
      </w:r>
      <w:r w:rsidR="00CD1991" w:rsidRPr="00E73248">
        <w:rPr>
          <w:rFonts w:eastAsia="Times New Roman"/>
          <w:b/>
          <w:bCs/>
          <w:sz w:val="23"/>
          <w:szCs w:val="23"/>
          <w:u w:val="single"/>
          <w:lang w:eastAsia="en-US"/>
        </w:rPr>
        <w:tab/>
        <w:t>Komisija noraida pretendenta piedāvājumu:</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lastRenderedPageBreak/>
        <w:t>8</w:t>
      </w:r>
      <w:r w:rsidR="00CD1991" w:rsidRPr="00E73248">
        <w:rPr>
          <w:rFonts w:eastAsia="Times New Roman"/>
          <w:bCs/>
          <w:sz w:val="23"/>
          <w:szCs w:val="23"/>
          <w:lang w:eastAsia="en-US"/>
        </w:rPr>
        <w:t>.1.</w:t>
      </w:r>
      <w:r w:rsidR="00CD1991" w:rsidRPr="00E73248">
        <w:rPr>
          <w:rFonts w:eastAsia="Times New Roman"/>
          <w:bCs/>
          <w:sz w:val="23"/>
          <w:szCs w:val="23"/>
          <w:lang w:eastAsia="en-US"/>
        </w:rPr>
        <w:tab/>
        <w:t>ja piedāvājums nav noformēts Nolikumā noteiktajā kārtībā (nav cauršūts un caurauklots vai parakstīts Nolikumā noteiktajā kārtībā);</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8</w:t>
      </w:r>
      <w:r w:rsidR="00CD1991" w:rsidRPr="00E73248">
        <w:rPr>
          <w:rFonts w:eastAsia="Times New Roman"/>
          <w:bCs/>
          <w:sz w:val="23"/>
          <w:szCs w:val="23"/>
          <w:lang w:eastAsia="en-US"/>
        </w:rPr>
        <w:t>.2.</w:t>
      </w:r>
      <w:r w:rsidR="00CD1991" w:rsidRPr="00E73248">
        <w:rPr>
          <w:rFonts w:eastAsia="Times New Roman"/>
          <w:bCs/>
          <w:sz w:val="23"/>
          <w:szCs w:val="23"/>
          <w:lang w:eastAsia="en-US"/>
        </w:rPr>
        <w:tab/>
        <w:t>pretendents nav iesniedzis visus Nolikumā noteiktos dokumentus savas kvalifikācijas novērtēšanai;</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8</w:t>
      </w:r>
      <w:r w:rsidR="00CD1991" w:rsidRPr="00E73248">
        <w:rPr>
          <w:rFonts w:eastAsia="Times New Roman"/>
          <w:bCs/>
          <w:sz w:val="23"/>
          <w:szCs w:val="23"/>
          <w:lang w:eastAsia="en-US"/>
        </w:rPr>
        <w:t>.3.</w:t>
      </w:r>
      <w:r w:rsidR="00CD1991" w:rsidRPr="00E73248">
        <w:rPr>
          <w:rFonts w:eastAsia="Times New Roman"/>
          <w:bCs/>
          <w:sz w:val="23"/>
          <w:szCs w:val="23"/>
          <w:lang w:eastAsia="en-US"/>
        </w:rPr>
        <w:tab/>
        <w:t>pretendents neatbilst Nolikumā noteiktajām kvalifikācijas prasībām;</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8</w:t>
      </w:r>
      <w:r w:rsidR="00CD1991" w:rsidRPr="00E73248">
        <w:rPr>
          <w:rFonts w:eastAsia="Times New Roman"/>
          <w:bCs/>
          <w:sz w:val="23"/>
          <w:szCs w:val="23"/>
          <w:lang w:eastAsia="en-US"/>
        </w:rPr>
        <w:t>.4.</w:t>
      </w:r>
      <w:r w:rsidR="00CD1991" w:rsidRPr="00E73248">
        <w:rPr>
          <w:rFonts w:eastAsia="Times New Roman"/>
          <w:bCs/>
          <w:sz w:val="23"/>
          <w:szCs w:val="23"/>
          <w:lang w:eastAsia="en-US"/>
        </w:rPr>
        <w:tab/>
        <w:t>pretendents iesniedzis neatbilstošu tehnisko vai finanšu piedāvājumu;</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8</w:t>
      </w:r>
      <w:r w:rsidR="00CD1991" w:rsidRPr="00E73248">
        <w:rPr>
          <w:rFonts w:eastAsia="Times New Roman"/>
          <w:bCs/>
          <w:sz w:val="23"/>
          <w:szCs w:val="23"/>
          <w:lang w:eastAsia="en-US"/>
        </w:rPr>
        <w:t>.5.</w:t>
      </w:r>
      <w:r w:rsidR="00CD1991" w:rsidRPr="00E73248">
        <w:rPr>
          <w:rFonts w:eastAsia="Times New Roman"/>
          <w:bCs/>
          <w:sz w:val="23"/>
          <w:szCs w:val="23"/>
          <w:lang w:eastAsia="en-US"/>
        </w:rPr>
        <w:tab/>
        <w:t>pretendenta piedāvājums atzīts par nepamatoti lētu.</w:t>
      </w:r>
    </w:p>
    <w:p w:rsidR="00CD1991" w:rsidRPr="00E73248" w:rsidRDefault="00CD1991" w:rsidP="00CD1991">
      <w:pPr>
        <w:ind w:right="281"/>
        <w:jc w:val="both"/>
        <w:rPr>
          <w:rFonts w:eastAsia="Times New Roman"/>
          <w:b/>
          <w:bCs/>
          <w:sz w:val="23"/>
          <w:szCs w:val="23"/>
          <w:lang w:eastAsia="en-US"/>
        </w:rPr>
      </w:pPr>
    </w:p>
    <w:p w:rsidR="00CD1991" w:rsidRPr="00E73248" w:rsidRDefault="007249FA" w:rsidP="00CD1991">
      <w:pPr>
        <w:ind w:left="-426" w:right="-483"/>
        <w:jc w:val="both"/>
        <w:rPr>
          <w:rFonts w:eastAsia="Times New Roman"/>
          <w:b/>
          <w:bCs/>
          <w:sz w:val="23"/>
          <w:szCs w:val="23"/>
          <w:lang w:eastAsia="en-US"/>
        </w:rPr>
      </w:pPr>
      <w:r>
        <w:rPr>
          <w:rFonts w:eastAsia="Times New Roman"/>
          <w:b/>
          <w:bCs/>
          <w:sz w:val="23"/>
          <w:szCs w:val="23"/>
          <w:lang w:eastAsia="en-US"/>
        </w:rPr>
        <w:t xml:space="preserve">9. </w:t>
      </w:r>
      <w:r w:rsidR="00CD1991" w:rsidRPr="00E73248">
        <w:rPr>
          <w:rFonts w:eastAsia="Times New Roman"/>
          <w:b/>
          <w:bCs/>
          <w:sz w:val="23"/>
          <w:szCs w:val="23"/>
          <w:lang w:eastAsia="en-US"/>
        </w:rPr>
        <w:t xml:space="preserve"> Piedāvājumu vērtēšanas kritēriji un lēmuma pieņemšana</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.1.</w:t>
      </w:r>
      <w:r w:rsidR="00CD1991" w:rsidRPr="00E73248">
        <w:rPr>
          <w:rFonts w:eastAsia="Times New Roman"/>
          <w:bCs/>
          <w:sz w:val="23"/>
          <w:szCs w:val="23"/>
          <w:lang w:eastAsia="en-US"/>
        </w:rPr>
        <w:tab/>
        <w:t xml:space="preserve">Iepirkuma komisija izvēlas </w:t>
      </w:r>
      <w:r>
        <w:rPr>
          <w:rFonts w:eastAsia="Times New Roman"/>
          <w:bCs/>
          <w:sz w:val="23"/>
          <w:szCs w:val="23"/>
          <w:lang w:eastAsia="en-US"/>
        </w:rPr>
        <w:t xml:space="preserve">visizdevīgāko </w:t>
      </w:r>
      <w:r w:rsidR="00CD1991" w:rsidRPr="00E73248">
        <w:rPr>
          <w:rFonts w:eastAsia="Times New Roman"/>
          <w:bCs/>
          <w:sz w:val="23"/>
          <w:szCs w:val="23"/>
          <w:lang w:eastAsia="en-US"/>
        </w:rPr>
        <w:t>piedāvājumu ievērojot nolikuma 1.5.punktā noteiktus kritērijus, kuru atzinusi par atbilstošu Publisko iepirkumu likuma, šī Nolikuma un Tehnisko specifikāciju prasībām.</w:t>
      </w:r>
    </w:p>
    <w:p w:rsidR="00CD1991" w:rsidRPr="00E73248" w:rsidRDefault="007249FA" w:rsidP="00CD1991">
      <w:pPr>
        <w:ind w:left="-426" w:right="-483"/>
        <w:jc w:val="both"/>
        <w:rPr>
          <w:rFonts w:eastAsia="Times New Roman"/>
          <w:bCs/>
          <w:sz w:val="23"/>
          <w:szCs w:val="23"/>
          <w:u w:val="single"/>
          <w:lang w:eastAsia="en-US"/>
        </w:rPr>
      </w:pPr>
      <w:r>
        <w:rPr>
          <w:rFonts w:eastAsia="Times New Roman"/>
          <w:bCs/>
          <w:sz w:val="23"/>
          <w:szCs w:val="23"/>
          <w:u w:val="single"/>
          <w:lang w:eastAsia="en-US"/>
        </w:rPr>
        <w:t>9</w:t>
      </w:r>
      <w:r w:rsidR="00CD1991" w:rsidRPr="00E73248">
        <w:rPr>
          <w:rFonts w:eastAsia="Times New Roman"/>
          <w:bCs/>
          <w:sz w:val="23"/>
          <w:szCs w:val="23"/>
          <w:u w:val="single"/>
          <w:lang w:eastAsia="en-US"/>
        </w:rPr>
        <w:t>.2.</w:t>
      </w:r>
      <w:r w:rsidR="00CD1991" w:rsidRPr="00E73248">
        <w:rPr>
          <w:rFonts w:eastAsia="Times New Roman"/>
          <w:bCs/>
          <w:sz w:val="23"/>
          <w:szCs w:val="23"/>
          <w:u w:val="single"/>
          <w:lang w:eastAsia="en-US"/>
        </w:rPr>
        <w:tab/>
        <w:t>Iepirkuma komisija:</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.2.1.</w:t>
      </w:r>
      <w:r w:rsidR="00CD1991" w:rsidRPr="00E73248">
        <w:rPr>
          <w:rFonts w:eastAsia="Times New Roman"/>
          <w:bCs/>
          <w:sz w:val="23"/>
          <w:szCs w:val="23"/>
          <w:lang w:eastAsia="en-US"/>
        </w:rPr>
        <w:tab/>
        <w:t>Uzsākot vērtēšanu veiks pārbaudi vai piedāvājumus iesniegušajiem pretendentiem dienā</w:t>
      </w:r>
      <w:proofErr w:type="gramStart"/>
      <w:r w:rsidR="00CD1991" w:rsidRPr="00E73248">
        <w:rPr>
          <w:rFonts w:eastAsia="Times New Roman"/>
          <w:bCs/>
          <w:sz w:val="23"/>
          <w:szCs w:val="23"/>
          <w:lang w:eastAsia="en-US"/>
        </w:rPr>
        <w:t xml:space="preserve"> kad paziņojums par plānoto līgumu publicēts Iepirkumu uzraudzības biroja mājaslapā internetā, bija nodokļu parādi un rīkosies Publisko iepirkumu likuma 8.</w:t>
      </w:r>
      <w:r w:rsidR="00CD1991" w:rsidRPr="00E73248">
        <w:rPr>
          <w:rFonts w:eastAsia="Times New Roman"/>
          <w:bCs/>
          <w:sz w:val="23"/>
          <w:szCs w:val="23"/>
          <w:vertAlign w:val="superscript"/>
          <w:lang w:eastAsia="en-US"/>
        </w:rPr>
        <w:t>2</w:t>
      </w:r>
      <w:r w:rsidR="00CD1991" w:rsidRPr="00E73248">
        <w:rPr>
          <w:rFonts w:eastAsia="Times New Roman"/>
          <w:bCs/>
          <w:sz w:val="23"/>
          <w:szCs w:val="23"/>
          <w:lang w:eastAsia="en-US"/>
        </w:rPr>
        <w:t xml:space="preserve"> panta astotajā daļā noteiktajā kārtībā</w:t>
      </w:r>
      <w:proofErr w:type="gramEnd"/>
      <w:r w:rsidR="00CD1991" w:rsidRPr="00E73248">
        <w:rPr>
          <w:rFonts w:eastAsia="Times New Roman"/>
          <w:bCs/>
          <w:sz w:val="23"/>
          <w:szCs w:val="23"/>
          <w:lang w:eastAsia="en-US"/>
        </w:rPr>
        <w:t>;</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.2.2.</w:t>
      </w:r>
      <w:r w:rsidR="00CD1991" w:rsidRPr="00E73248">
        <w:rPr>
          <w:rFonts w:eastAsia="Times New Roman"/>
          <w:bCs/>
          <w:sz w:val="23"/>
          <w:szCs w:val="23"/>
          <w:lang w:eastAsia="en-US"/>
        </w:rPr>
        <w:tab/>
        <w:t>Pārbaudīs piedāvājumu atbilstoši Nolikumā norādītajām prasībām, vai tas ir cauršūts un caurauklots, pārbaudīs piedāvājuma noformējumu;</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.2.3.</w:t>
      </w:r>
      <w:r w:rsidR="00CD1991" w:rsidRPr="00E73248">
        <w:rPr>
          <w:rFonts w:eastAsia="Times New Roman"/>
          <w:bCs/>
          <w:sz w:val="23"/>
          <w:szCs w:val="23"/>
          <w:lang w:eastAsia="en-US"/>
        </w:rPr>
        <w:tab/>
        <w:t>Veiks pretendentu atlasi – pārbaudīs iesniegto dokumentu atbilstību nolikuma prasībām, izskatīs publiskajās datubāzēs pieejamo informāciju par pretendenta kvalifikāciju u.c.;</w:t>
      </w:r>
    </w:p>
    <w:p w:rsidR="00CD1991" w:rsidRPr="00E73248" w:rsidRDefault="007249FA"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.2.4.</w:t>
      </w:r>
      <w:r w:rsidR="00CD1991" w:rsidRPr="00E73248">
        <w:rPr>
          <w:rFonts w:eastAsia="Times New Roman"/>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.2.5.</w:t>
      </w:r>
      <w:r w:rsidR="00CD1991" w:rsidRPr="00E73248">
        <w:rPr>
          <w:rFonts w:eastAsia="Times New Roman"/>
          <w:bCs/>
          <w:sz w:val="23"/>
          <w:szCs w:val="23"/>
          <w:lang w:eastAsia="en-US"/>
        </w:rPr>
        <w:tab/>
        <w:t xml:space="preserve">Noteiks Nolikuma prasībām atbilstošu piedāvājumu un pieņems </w:t>
      </w:r>
      <w:proofErr w:type="spellStart"/>
      <w:r w:rsidR="00CD1991" w:rsidRPr="00E73248">
        <w:rPr>
          <w:rFonts w:eastAsia="Times New Roman"/>
          <w:bCs/>
          <w:sz w:val="23"/>
          <w:szCs w:val="23"/>
          <w:lang w:eastAsia="en-US"/>
        </w:rPr>
        <w:t>starplēmumu</w:t>
      </w:r>
      <w:proofErr w:type="spellEnd"/>
      <w:r w:rsidR="00CD1991" w:rsidRPr="00E73248">
        <w:rPr>
          <w:rFonts w:eastAsia="Times New Roman"/>
          <w:bCs/>
          <w:sz w:val="23"/>
          <w:szCs w:val="23"/>
          <w:lang w:eastAsia="en-US"/>
        </w:rPr>
        <w:t xml:space="preserve"> par pretendentu, kuram atbilstoši citām paziņojumā par līgumu un Nolikumā noteiktajām prasībām un izraudzītajam piedāvājuma izvēles kritērijam būtu piešķiramas līguma slēgšanas tiesības;</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.2.6.</w:t>
      </w:r>
      <w:r w:rsidR="00CD1991" w:rsidRPr="00E73248">
        <w:rPr>
          <w:rFonts w:eastAsia="Times New Roman"/>
          <w:bCs/>
          <w:sz w:val="23"/>
          <w:szCs w:val="23"/>
          <w:lang w:eastAsia="en-US"/>
        </w:rPr>
        <w:tab/>
        <w:t>Veiks pārbaudi par Publisko iepirkumu likuma 8.</w:t>
      </w:r>
      <w:r w:rsidR="00CD1991" w:rsidRPr="00E73248">
        <w:rPr>
          <w:rFonts w:eastAsia="Times New Roman"/>
          <w:bCs/>
          <w:sz w:val="23"/>
          <w:szCs w:val="23"/>
          <w:vertAlign w:val="superscript"/>
          <w:lang w:eastAsia="en-US"/>
        </w:rPr>
        <w:t>2</w:t>
      </w:r>
      <w:r w:rsidR="00CD1991" w:rsidRPr="00E73248">
        <w:rPr>
          <w:rFonts w:eastAsia="Times New Roman"/>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.2.7.</w:t>
      </w:r>
      <w:r w:rsidR="00CD1991" w:rsidRPr="00E73248">
        <w:rPr>
          <w:rFonts w:eastAsia="Times New Roman"/>
          <w:bCs/>
          <w:sz w:val="23"/>
          <w:szCs w:val="23"/>
          <w:lang w:eastAsia="en-US"/>
        </w:rPr>
        <w:tab/>
        <w:t>Pieņems lēmumu par uzvarētāju.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.3.</w:t>
      </w:r>
      <w:r w:rsidR="00CD1991" w:rsidRPr="00E73248">
        <w:rPr>
          <w:rFonts w:eastAsia="Times New Roman"/>
          <w:bCs/>
          <w:sz w:val="23"/>
          <w:szCs w:val="23"/>
          <w:lang w:eastAsia="en-US"/>
        </w:rPr>
        <w:tab/>
        <w:t>Trīs darba dienu laikā pēc lēmuma pieņemšanas visi pretendenti tiks informēti par komisijas pieņemto lēmumu;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9</w:t>
      </w:r>
      <w:r w:rsidR="00CD1991" w:rsidRPr="00E73248">
        <w:rPr>
          <w:rFonts w:eastAsia="Times New Roman"/>
          <w:bCs/>
          <w:sz w:val="23"/>
          <w:szCs w:val="23"/>
          <w:lang w:eastAsia="en-US"/>
        </w:rPr>
        <w:t>.4.</w:t>
      </w:r>
      <w:r w:rsidR="00CD1991" w:rsidRPr="00E73248">
        <w:rPr>
          <w:rFonts w:eastAsia="Times New Roman"/>
          <w:bCs/>
          <w:sz w:val="23"/>
          <w:szCs w:val="23"/>
          <w:lang w:eastAsia="en-US"/>
        </w:rPr>
        <w:tab/>
        <w:t>Piedāvājumi, kas iesniegti pēc uzaicinājumā norādītā termiņa, netiks vērtēti.</w:t>
      </w:r>
    </w:p>
    <w:p w:rsidR="007249FA" w:rsidRPr="007249FA" w:rsidRDefault="00A7551E" w:rsidP="007249FA">
      <w:pPr>
        <w:ind w:left="-426" w:right="-483"/>
        <w:jc w:val="both"/>
        <w:rPr>
          <w:rFonts w:eastAsia="Times New Roman"/>
          <w:bCs/>
          <w:sz w:val="23"/>
          <w:szCs w:val="23"/>
          <w:lang w:eastAsia="en-US"/>
        </w:rPr>
      </w:pPr>
      <w:r>
        <w:rPr>
          <w:rFonts w:eastAsia="Times New Roman"/>
          <w:bCs/>
          <w:sz w:val="23"/>
          <w:szCs w:val="23"/>
          <w:lang w:eastAsia="en-US"/>
        </w:rPr>
        <w:t>9</w:t>
      </w:r>
      <w:r w:rsidR="007249FA">
        <w:rPr>
          <w:rFonts w:eastAsia="Times New Roman"/>
          <w:bCs/>
          <w:sz w:val="23"/>
          <w:szCs w:val="23"/>
          <w:lang w:eastAsia="en-US"/>
        </w:rPr>
        <w:t xml:space="preserve">.5. </w:t>
      </w:r>
      <w:r w:rsidR="007249FA" w:rsidRPr="007249FA">
        <w:rPr>
          <w:rFonts w:eastAsia="Times New Roman"/>
          <w:bCs/>
          <w:sz w:val="23"/>
          <w:szCs w:val="23"/>
          <w:lang w:eastAsia="en-US"/>
        </w:rPr>
        <w:t xml:space="preserve">Pretendents, kurš iesniedzis piedāvājumu iepirkumā, uz kuru attiecas 8.² panta noteikumi, </w:t>
      </w:r>
      <w:proofErr w:type="gramStart"/>
      <w:r w:rsidR="007249FA" w:rsidRPr="007249FA">
        <w:rPr>
          <w:rFonts w:eastAsia="Times New Roman"/>
          <w:bCs/>
          <w:sz w:val="23"/>
          <w:szCs w:val="23"/>
          <w:lang w:eastAsia="en-US"/>
        </w:rPr>
        <w:t>un</w:t>
      </w:r>
      <w:proofErr w:type="gramEnd"/>
      <w:r w:rsidR="007249FA" w:rsidRPr="007249FA">
        <w:rPr>
          <w:rFonts w:eastAsia="Times New Roman"/>
          <w:bCs/>
          <w:sz w:val="23"/>
          <w:szCs w:val="23"/>
          <w:lang w:eastAsia="en-US"/>
        </w:rPr>
        <w:t xml:space="preserve"> kurš uzskata, ka ir aizskartas tā tiesības vai ir iespējams šo tiesību aizskārums, ir tiesīgs pieņemto lēmumu pārsūdzēt Administratīvajā rajona tiesā Administratīvā procesa likumā noteiktajā kārtībā.</w:t>
      </w:r>
    </w:p>
    <w:p w:rsidR="00CD1991" w:rsidRPr="00E73248" w:rsidRDefault="00CD1991" w:rsidP="00CD1991">
      <w:pPr>
        <w:ind w:right="281"/>
        <w:jc w:val="both"/>
        <w:rPr>
          <w:rFonts w:eastAsia="Times New Roman"/>
          <w:b/>
          <w:bCs/>
          <w:sz w:val="23"/>
          <w:szCs w:val="23"/>
          <w:lang w:eastAsia="en-US"/>
        </w:rPr>
      </w:pPr>
    </w:p>
    <w:p w:rsidR="00CD1991" w:rsidRPr="00E73248" w:rsidRDefault="00A7551E" w:rsidP="00CD1991">
      <w:pPr>
        <w:ind w:left="-426" w:right="-483"/>
        <w:jc w:val="both"/>
        <w:rPr>
          <w:rFonts w:eastAsia="Times New Roman"/>
          <w:b/>
          <w:bCs/>
          <w:sz w:val="23"/>
          <w:szCs w:val="23"/>
          <w:lang w:eastAsia="en-US"/>
        </w:rPr>
      </w:pPr>
      <w:r>
        <w:rPr>
          <w:rFonts w:eastAsia="Times New Roman"/>
          <w:b/>
          <w:bCs/>
          <w:sz w:val="23"/>
          <w:szCs w:val="23"/>
          <w:lang w:eastAsia="en-US"/>
        </w:rPr>
        <w:t>10</w:t>
      </w:r>
      <w:r w:rsidR="00CD1991" w:rsidRPr="00E73248">
        <w:rPr>
          <w:rFonts w:eastAsia="Times New Roman"/>
          <w:b/>
          <w:bCs/>
          <w:sz w:val="23"/>
          <w:szCs w:val="23"/>
          <w:lang w:eastAsia="en-US"/>
        </w:rPr>
        <w:t>. Iepirkuma komisijas darbība</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.1.</w:t>
      </w:r>
      <w:r w:rsidR="00CD1991" w:rsidRPr="00E73248">
        <w:rPr>
          <w:rFonts w:eastAsia="Times New Roman"/>
          <w:bCs/>
          <w:sz w:val="23"/>
          <w:szCs w:val="23"/>
          <w:lang w:eastAsia="en-US"/>
        </w:rPr>
        <w:tab/>
        <w:t>Iepirkuma Komisija darbojas saskaņā ar Publisko iepirkumu likuma un dotā Nolikuma prasībām.</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.2</w:t>
      </w:r>
      <w:r w:rsidR="000A72F0">
        <w:rPr>
          <w:rFonts w:eastAsia="Times New Roman"/>
          <w:bCs/>
          <w:sz w:val="23"/>
          <w:szCs w:val="23"/>
          <w:lang w:eastAsia="en-US"/>
        </w:rPr>
        <w:t>.</w:t>
      </w:r>
      <w:r w:rsidR="00CD1991" w:rsidRPr="00E73248">
        <w:rPr>
          <w:rFonts w:eastAsia="Times New Roman"/>
          <w:bCs/>
          <w:sz w:val="23"/>
          <w:szCs w:val="23"/>
          <w:lang w:eastAsia="en-US"/>
        </w:rPr>
        <w:tab/>
        <w:t>Savus lēmumus komisija pieņem sēžu laikā.</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.3.</w:t>
      </w:r>
      <w:r w:rsidR="00CD1991" w:rsidRPr="00E73248">
        <w:rPr>
          <w:rFonts w:eastAsia="Times New Roman"/>
          <w:bCs/>
          <w:sz w:val="23"/>
          <w:szCs w:val="23"/>
          <w:lang w:eastAsia="en-US"/>
        </w:rPr>
        <w:tab/>
        <w:t>Komisijas loceklis nevar vienlaikus pārstāvēt pasūtītāja un pretendenta intereses, kā arī nevar būt saistīts ar pretendentu.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.4.</w:t>
      </w:r>
      <w:r w:rsidR="00CD1991" w:rsidRPr="00E73248">
        <w:rPr>
          <w:rFonts w:eastAsia="Times New Roman"/>
          <w:bCs/>
          <w:sz w:val="23"/>
          <w:szCs w:val="23"/>
          <w:lang w:eastAsia="en-US"/>
        </w:rPr>
        <w:tab/>
        <w:t>Komisija dokumentē katru iepirkuma stadiju, sastādot attiecīgus protokolus un citus dokumentus.</w:t>
      </w:r>
    </w:p>
    <w:p w:rsidR="00CD1991" w:rsidRPr="00E73248" w:rsidRDefault="00A7551E" w:rsidP="00CD1991">
      <w:pPr>
        <w:ind w:left="-426" w:right="-483"/>
        <w:jc w:val="both"/>
        <w:rPr>
          <w:rFonts w:eastAsia="Times New Roman"/>
          <w:bCs/>
          <w:sz w:val="23"/>
          <w:szCs w:val="23"/>
          <w:u w:val="single"/>
          <w:lang w:eastAsia="en-US"/>
        </w:rPr>
      </w:pPr>
      <w:r>
        <w:rPr>
          <w:rFonts w:eastAsia="Times New Roman"/>
          <w:bCs/>
          <w:sz w:val="23"/>
          <w:szCs w:val="23"/>
          <w:u w:val="single"/>
          <w:lang w:eastAsia="en-US"/>
        </w:rPr>
        <w:t>10</w:t>
      </w:r>
      <w:r w:rsidR="00CD1991" w:rsidRPr="00E73248">
        <w:rPr>
          <w:rFonts w:eastAsia="Times New Roman"/>
          <w:bCs/>
          <w:sz w:val="23"/>
          <w:szCs w:val="23"/>
          <w:u w:val="single"/>
          <w:lang w:eastAsia="en-US"/>
        </w:rPr>
        <w:t>.5.</w:t>
      </w:r>
      <w:r w:rsidR="00CD1991" w:rsidRPr="00E73248">
        <w:rPr>
          <w:rFonts w:eastAsia="Times New Roman"/>
          <w:bCs/>
          <w:sz w:val="23"/>
          <w:szCs w:val="23"/>
          <w:u w:val="single"/>
          <w:lang w:eastAsia="en-US"/>
        </w:rPr>
        <w:tab/>
        <w:t>Komisijai ir šādas tiesības:</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.5.1.</w:t>
      </w:r>
      <w:r w:rsidR="00CD1991" w:rsidRPr="00E73248">
        <w:rPr>
          <w:rFonts w:eastAsia="Times New Roman"/>
          <w:bCs/>
          <w:sz w:val="23"/>
          <w:szCs w:val="23"/>
          <w:lang w:eastAsia="en-US"/>
        </w:rPr>
        <w:tab/>
        <w:t>pieprasīt izskaidrot tehniskajā vai finanšu piedāvājumā iekļauto informāciju;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.5.2.</w:t>
      </w:r>
      <w:r w:rsidR="00CD1991" w:rsidRPr="00E73248">
        <w:rPr>
          <w:rFonts w:eastAsia="Times New Roman"/>
          <w:bCs/>
          <w:sz w:val="23"/>
          <w:szCs w:val="23"/>
          <w:lang w:eastAsia="en-US"/>
        </w:rPr>
        <w:tab/>
        <w:t>lemt par iesniegtā piedāvājuma noraidīšanu, ja tiek konstatēts, ka tas neatbilst dotā Nolikuma prasībām;</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lastRenderedPageBreak/>
        <w:t>10</w:t>
      </w:r>
      <w:r w:rsidR="00CD1991" w:rsidRPr="00E73248">
        <w:rPr>
          <w:rFonts w:eastAsia="Times New Roman"/>
          <w:bCs/>
          <w:sz w:val="23"/>
          <w:szCs w:val="23"/>
          <w:lang w:eastAsia="en-US"/>
        </w:rPr>
        <w:t>.5.3.</w:t>
      </w:r>
      <w:r w:rsidR="00CD1991" w:rsidRPr="00E73248">
        <w:rPr>
          <w:rFonts w:eastAsia="Times New Roman"/>
          <w:bCs/>
          <w:sz w:val="23"/>
          <w:szCs w:val="23"/>
          <w:lang w:eastAsia="en-US"/>
        </w:rPr>
        <w:tab/>
        <w:t>pieņemt lēmumu par iepirkuma uzvarētāju vai objektīva iemeslu dēļ izbeigt iepirkumu, neizvēloties nevienu piedāvājumu;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.5.4.</w:t>
      </w:r>
      <w:r w:rsidR="00CD1991" w:rsidRPr="00E73248">
        <w:rPr>
          <w:rFonts w:eastAsia="Times New Roman"/>
          <w:bCs/>
          <w:sz w:val="23"/>
          <w:szCs w:val="23"/>
          <w:lang w:eastAsia="en-US"/>
        </w:rPr>
        <w:tab/>
        <w:t>pieaicināt komisijas darbā speciālistus vai ekspertus ar padomdevēja tiesībām;</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.6.5.</w:t>
      </w:r>
      <w:r w:rsidR="00CD1991" w:rsidRPr="00E73248">
        <w:rPr>
          <w:rFonts w:eastAsia="Times New Roman"/>
          <w:bCs/>
          <w:sz w:val="23"/>
          <w:szCs w:val="23"/>
          <w:lang w:eastAsia="en-US"/>
        </w:rPr>
        <w:tab/>
        <w:t>veikt citas darbības, kas izriet no šī iepirkuma Nolikuma un Publisko iepirkumu likuma.</w:t>
      </w:r>
    </w:p>
    <w:p w:rsidR="00CD1991" w:rsidRPr="00E73248" w:rsidRDefault="00A7551E" w:rsidP="00CD1991">
      <w:pPr>
        <w:ind w:left="-426" w:right="-483"/>
        <w:jc w:val="both"/>
        <w:rPr>
          <w:rFonts w:eastAsia="Times New Roman"/>
          <w:bCs/>
          <w:sz w:val="23"/>
          <w:szCs w:val="23"/>
          <w:u w:val="single"/>
          <w:lang w:eastAsia="en-US"/>
        </w:rPr>
      </w:pPr>
      <w:r>
        <w:rPr>
          <w:rFonts w:eastAsia="Times New Roman"/>
          <w:bCs/>
          <w:sz w:val="23"/>
          <w:szCs w:val="23"/>
          <w:u w:val="single"/>
          <w:lang w:eastAsia="en-US"/>
        </w:rPr>
        <w:t>10</w:t>
      </w:r>
      <w:r w:rsidR="00CD1991" w:rsidRPr="00E73248">
        <w:rPr>
          <w:rFonts w:eastAsia="Times New Roman"/>
          <w:bCs/>
          <w:sz w:val="23"/>
          <w:szCs w:val="23"/>
          <w:u w:val="single"/>
          <w:lang w:eastAsia="en-US"/>
        </w:rPr>
        <w:t>.6.</w:t>
      </w:r>
      <w:r w:rsidR="00CD1991" w:rsidRPr="00E73248">
        <w:rPr>
          <w:rFonts w:eastAsia="Times New Roman"/>
          <w:bCs/>
          <w:sz w:val="23"/>
          <w:szCs w:val="23"/>
          <w:u w:val="single"/>
          <w:lang w:eastAsia="en-US"/>
        </w:rPr>
        <w:tab/>
        <w:t>Komisijai ir šādi pienākumi:</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.6.1.</w:t>
      </w:r>
      <w:r w:rsidR="00CD1991" w:rsidRPr="00E73248">
        <w:rPr>
          <w:rFonts w:eastAsia="Times New Roman"/>
          <w:bCs/>
          <w:sz w:val="23"/>
          <w:szCs w:val="23"/>
          <w:lang w:eastAsia="en-US"/>
        </w:rPr>
        <w:tab/>
        <w:t>izskatīt un izvērtēt pretendentu piedāvājumus un noteikt uzvarētāju;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.6.2.</w:t>
      </w:r>
      <w:r w:rsidR="00CD1991" w:rsidRPr="00E73248">
        <w:rPr>
          <w:rFonts w:eastAsia="Times New Roman"/>
          <w:bCs/>
          <w:sz w:val="23"/>
          <w:szCs w:val="23"/>
          <w:lang w:eastAsia="en-US"/>
        </w:rPr>
        <w:tab/>
        <w:t>pārbaudīt, vai piedāvājumos nav aritmētisku kļūdu;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.6.3.</w:t>
      </w:r>
      <w:r w:rsidR="00CD1991" w:rsidRPr="00E73248">
        <w:rPr>
          <w:rFonts w:eastAsia="Times New Roman"/>
          <w:bCs/>
          <w:sz w:val="23"/>
          <w:szCs w:val="23"/>
          <w:lang w:eastAsia="en-US"/>
        </w:rPr>
        <w:tab/>
        <w:t>pēc līguma noslēgšanas, nosūtīt paziņojumu Iepirkumu uzraudzības birojam un visiem pretendentiem.</w:t>
      </w:r>
    </w:p>
    <w:p w:rsidR="00CD1991" w:rsidRPr="00E73248" w:rsidRDefault="00A7551E" w:rsidP="00CD1991">
      <w:pPr>
        <w:ind w:left="-426" w:right="-483"/>
        <w:jc w:val="both"/>
        <w:rPr>
          <w:rFonts w:eastAsia="Times New Roman"/>
          <w:bCs/>
          <w:sz w:val="23"/>
          <w:szCs w:val="23"/>
          <w:u w:val="single"/>
          <w:lang w:eastAsia="en-US"/>
        </w:rPr>
      </w:pPr>
      <w:r>
        <w:rPr>
          <w:rFonts w:eastAsia="Times New Roman"/>
          <w:bCs/>
          <w:sz w:val="23"/>
          <w:szCs w:val="23"/>
          <w:u w:val="single"/>
          <w:lang w:eastAsia="en-US"/>
        </w:rPr>
        <w:t>10</w:t>
      </w:r>
      <w:r w:rsidR="00CD1991" w:rsidRPr="00E73248">
        <w:rPr>
          <w:rFonts w:eastAsia="Times New Roman"/>
          <w:bCs/>
          <w:sz w:val="23"/>
          <w:szCs w:val="23"/>
          <w:u w:val="single"/>
          <w:lang w:eastAsia="en-US"/>
        </w:rPr>
        <w:t>.7.</w:t>
      </w:r>
      <w:r w:rsidR="00CD1991" w:rsidRPr="00E73248">
        <w:rPr>
          <w:rFonts w:eastAsia="Times New Roman"/>
          <w:bCs/>
          <w:sz w:val="23"/>
          <w:szCs w:val="23"/>
          <w:u w:val="single"/>
          <w:lang w:eastAsia="en-US"/>
        </w:rPr>
        <w:tab/>
        <w:t>Komisijas sēdes vada komisijas priekšsēdētājs, kurš:</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.7.1.</w:t>
      </w:r>
      <w:r w:rsidR="00CD1991" w:rsidRPr="00E73248">
        <w:rPr>
          <w:rFonts w:eastAsia="Times New Roman"/>
          <w:bCs/>
          <w:sz w:val="23"/>
          <w:szCs w:val="23"/>
          <w:lang w:eastAsia="en-US"/>
        </w:rPr>
        <w:tab/>
        <w:t>organizē un vada komisijas darbu;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.7.2.</w:t>
      </w:r>
      <w:r w:rsidR="00CD1991" w:rsidRPr="00E73248">
        <w:rPr>
          <w:rFonts w:eastAsia="Times New Roman"/>
          <w:bCs/>
          <w:sz w:val="23"/>
          <w:szCs w:val="23"/>
          <w:lang w:eastAsia="en-US"/>
        </w:rPr>
        <w:tab/>
        <w:t xml:space="preserve">nosaka komisijas </w:t>
      </w:r>
      <w:proofErr w:type="gramStart"/>
      <w:r w:rsidR="00CD1991" w:rsidRPr="00E73248">
        <w:rPr>
          <w:rFonts w:eastAsia="Times New Roman"/>
          <w:bCs/>
          <w:sz w:val="23"/>
          <w:szCs w:val="23"/>
          <w:lang w:eastAsia="en-US"/>
        </w:rPr>
        <w:t>sēžu laiku</w:t>
      </w:r>
      <w:proofErr w:type="gramEnd"/>
      <w:r w:rsidR="00CD1991" w:rsidRPr="00E73248">
        <w:rPr>
          <w:rFonts w:eastAsia="Times New Roman"/>
          <w:bCs/>
          <w:sz w:val="23"/>
          <w:szCs w:val="23"/>
          <w:lang w:eastAsia="en-US"/>
        </w:rPr>
        <w:t xml:space="preserve"> un apstiprina darba kārtību;</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10</w:t>
      </w:r>
      <w:r w:rsidR="00CD1991" w:rsidRPr="00E73248">
        <w:rPr>
          <w:rFonts w:eastAsia="Times New Roman"/>
          <w:bCs/>
          <w:sz w:val="23"/>
          <w:szCs w:val="23"/>
          <w:lang w:eastAsia="en-US"/>
        </w:rPr>
        <w:t>.7.3.</w:t>
      </w:r>
      <w:r w:rsidR="00CD1991" w:rsidRPr="00E73248">
        <w:rPr>
          <w:rFonts w:eastAsia="Times New Roman"/>
          <w:bCs/>
          <w:sz w:val="23"/>
          <w:szCs w:val="23"/>
          <w:lang w:eastAsia="en-US"/>
        </w:rPr>
        <w:tab/>
        <w:t>sasauc un vada komisijas sēdes.</w:t>
      </w:r>
    </w:p>
    <w:p w:rsidR="00CD1991" w:rsidRPr="00E73248" w:rsidRDefault="00CD1991" w:rsidP="00CD1991">
      <w:pPr>
        <w:ind w:right="281"/>
        <w:jc w:val="both"/>
        <w:rPr>
          <w:rFonts w:eastAsia="Times New Roman"/>
          <w:b/>
          <w:bCs/>
          <w:sz w:val="23"/>
          <w:szCs w:val="23"/>
          <w:lang w:eastAsia="en-US"/>
        </w:rPr>
      </w:pPr>
    </w:p>
    <w:p w:rsidR="00CD1991" w:rsidRPr="00E73248" w:rsidRDefault="00A7551E" w:rsidP="00CD1991">
      <w:pPr>
        <w:ind w:left="-426" w:right="-483"/>
        <w:jc w:val="both"/>
        <w:rPr>
          <w:rFonts w:eastAsia="Times New Roman"/>
          <w:b/>
          <w:bCs/>
          <w:sz w:val="23"/>
          <w:szCs w:val="23"/>
          <w:lang w:eastAsia="en-US"/>
        </w:rPr>
      </w:pPr>
      <w:r>
        <w:rPr>
          <w:rFonts w:eastAsia="Times New Roman"/>
          <w:b/>
          <w:bCs/>
          <w:sz w:val="23"/>
          <w:szCs w:val="23"/>
          <w:lang w:eastAsia="en-US"/>
        </w:rPr>
        <w:t>11</w:t>
      </w:r>
      <w:r w:rsidR="00CD1991" w:rsidRPr="00E73248">
        <w:rPr>
          <w:rFonts w:eastAsia="Times New Roman"/>
          <w:b/>
          <w:bCs/>
          <w:sz w:val="23"/>
          <w:szCs w:val="23"/>
          <w:lang w:eastAsia="en-US"/>
        </w:rPr>
        <w:t>. Pretendenta tiesības un pienākumi</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11</w:t>
      </w:r>
      <w:r w:rsidR="00CD1991" w:rsidRPr="00E73248">
        <w:rPr>
          <w:rFonts w:eastAsia="Times New Roman"/>
          <w:bCs/>
          <w:sz w:val="23"/>
          <w:szCs w:val="23"/>
          <w:lang w:eastAsia="en-US"/>
        </w:rPr>
        <w:t>.1.</w:t>
      </w:r>
      <w:r w:rsidR="00CD1991" w:rsidRPr="00E73248">
        <w:rPr>
          <w:rFonts w:eastAsia="Times New Roman"/>
          <w:bCs/>
          <w:sz w:val="23"/>
          <w:szCs w:val="23"/>
          <w:lang w:eastAsia="en-US"/>
        </w:rPr>
        <w:tab/>
        <w:t>Pretendents nodrošina, lai piedāvājums tiktu noformēts atbilstoši Nolikuma prasībām.</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11</w:t>
      </w:r>
      <w:r w:rsidR="00CD1991" w:rsidRPr="00E73248">
        <w:rPr>
          <w:rFonts w:eastAsia="Times New Roman"/>
          <w:bCs/>
          <w:sz w:val="23"/>
          <w:szCs w:val="23"/>
          <w:lang w:eastAsia="en-US"/>
        </w:rPr>
        <w:t>.2.</w:t>
      </w:r>
      <w:r w:rsidR="00CD1991" w:rsidRPr="00E73248">
        <w:rPr>
          <w:rFonts w:eastAsia="Times New Roman"/>
          <w:bCs/>
          <w:sz w:val="23"/>
          <w:szCs w:val="23"/>
          <w:lang w:eastAsia="en-US"/>
        </w:rPr>
        <w:tab/>
        <w:t>Katrs pretendents, iesniedzot pieteikumu, apņemas ievērot visus Nolikumā minētos nosacījumus.</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11</w:t>
      </w:r>
      <w:r w:rsidR="00CD1991" w:rsidRPr="00E73248">
        <w:rPr>
          <w:rFonts w:eastAsia="Times New Roman"/>
          <w:bCs/>
          <w:sz w:val="23"/>
          <w:szCs w:val="23"/>
          <w:lang w:eastAsia="en-US"/>
        </w:rPr>
        <w:t>.3.</w:t>
      </w:r>
      <w:r w:rsidR="00CD1991" w:rsidRPr="00E73248">
        <w:rPr>
          <w:rFonts w:eastAsia="Times New Roman"/>
          <w:bCs/>
          <w:sz w:val="23"/>
          <w:szCs w:val="23"/>
          <w:lang w:eastAsia="en-US"/>
        </w:rPr>
        <w:tab/>
        <w:t>Pretendentam līdz piedāvājumu iesniegšanas termiņa beigām, savlaicīgi iesniedzot pieprasījumu, ir tiesības saņemt skaidrojumus par iepirkuma priekšmetu un tehniskajām specifikācijām.</w:t>
      </w:r>
    </w:p>
    <w:p w:rsidR="00CD1991" w:rsidRPr="00E73248" w:rsidRDefault="00A7551E" w:rsidP="00CD1991">
      <w:pPr>
        <w:ind w:left="-426" w:right="-483"/>
        <w:jc w:val="both"/>
        <w:rPr>
          <w:rFonts w:eastAsia="Times New Roman"/>
          <w:bCs/>
          <w:sz w:val="23"/>
          <w:szCs w:val="23"/>
          <w:lang w:eastAsia="en-US"/>
        </w:rPr>
      </w:pPr>
      <w:r>
        <w:rPr>
          <w:rFonts w:eastAsia="Times New Roman"/>
          <w:bCs/>
          <w:sz w:val="23"/>
          <w:szCs w:val="23"/>
          <w:lang w:eastAsia="en-US"/>
        </w:rPr>
        <w:t>11</w:t>
      </w:r>
      <w:r w:rsidR="00CD1991" w:rsidRPr="00E73248">
        <w:rPr>
          <w:rFonts w:eastAsia="Times New Roman"/>
          <w:bCs/>
          <w:sz w:val="23"/>
          <w:szCs w:val="23"/>
          <w:lang w:eastAsia="en-US"/>
        </w:rPr>
        <w:t>.4.</w:t>
      </w:r>
      <w:r w:rsidR="00CD1991" w:rsidRPr="00E73248">
        <w:rPr>
          <w:rFonts w:eastAsia="Times New Roman"/>
          <w:bCs/>
          <w:sz w:val="23"/>
          <w:szCs w:val="23"/>
          <w:lang w:eastAsia="en-US"/>
        </w:rPr>
        <w:tab/>
        <w:t xml:space="preserve">Pretendentiem ir pienākums sekot līdzi un ņemt vērā iepirkumu komisijas skaidrojumus vai atbildes, kas tiek publicētas Daugavpils pilsētas pašvaldības </w:t>
      </w:r>
      <w:proofErr w:type="gramStart"/>
      <w:r w:rsidR="00CD1991" w:rsidRPr="00E73248">
        <w:rPr>
          <w:rFonts w:eastAsia="Times New Roman"/>
          <w:bCs/>
          <w:sz w:val="23"/>
          <w:szCs w:val="23"/>
          <w:lang w:eastAsia="en-US"/>
        </w:rPr>
        <w:t>mājas lapā</w:t>
      </w:r>
      <w:proofErr w:type="gramEnd"/>
      <w:r w:rsidR="00CD1991" w:rsidRPr="00E73248">
        <w:rPr>
          <w:rFonts w:eastAsia="Times New Roman"/>
          <w:bCs/>
          <w:sz w:val="23"/>
          <w:szCs w:val="23"/>
          <w:lang w:eastAsia="en-US"/>
        </w:rPr>
        <w:t xml:space="preserve"> internetā </w:t>
      </w:r>
      <w:hyperlink r:id="rId10" w:history="1">
        <w:r w:rsidR="00CD1991" w:rsidRPr="00E73248">
          <w:rPr>
            <w:rFonts w:eastAsia="Times New Roman"/>
            <w:bCs/>
            <w:color w:val="0000FF"/>
            <w:sz w:val="23"/>
            <w:szCs w:val="23"/>
            <w:u w:val="single"/>
            <w:lang w:eastAsia="en-US"/>
          </w:rPr>
          <w:t>www.daugavpils.lv</w:t>
        </w:r>
      </w:hyperlink>
      <w:r w:rsidR="00CD1991" w:rsidRPr="00E73248">
        <w:rPr>
          <w:rFonts w:eastAsia="Times New Roman"/>
          <w:bCs/>
          <w:sz w:val="23"/>
          <w:szCs w:val="23"/>
          <w:lang w:eastAsia="en-US"/>
        </w:rPr>
        <w:t>, sadaļā “Pašvaldības iepirkumi, konkursi”.</w:t>
      </w:r>
    </w:p>
    <w:p w:rsidR="00CD1991" w:rsidRPr="00E73248" w:rsidRDefault="00CD1991" w:rsidP="00CD1991">
      <w:pPr>
        <w:ind w:right="281"/>
        <w:jc w:val="both"/>
        <w:rPr>
          <w:rFonts w:eastAsia="Times New Roman"/>
          <w:b/>
          <w:bCs/>
          <w:sz w:val="23"/>
          <w:szCs w:val="23"/>
          <w:lang w:eastAsia="en-US"/>
        </w:rPr>
      </w:pPr>
    </w:p>
    <w:p w:rsidR="00CD1991" w:rsidRPr="00E73248" w:rsidRDefault="00CD1991" w:rsidP="00CD1991">
      <w:pPr>
        <w:ind w:left="-426" w:right="-483"/>
        <w:jc w:val="both"/>
        <w:rPr>
          <w:rFonts w:eastAsia="Times New Roman"/>
          <w:b/>
          <w:bCs/>
          <w:sz w:val="23"/>
          <w:szCs w:val="23"/>
          <w:lang w:eastAsia="en-US"/>
        </w:rPr>
      </w:pPr>
      <w:r w:rsidRPr="00E73248">
        <w:rPr>
          <w:rFonts w:eastAsia="Times New Roman"/>
          <w:b/>
          <w:bCs/>
          <w:sz w:val="23"/>
          <w:szCs w:val="23"/>
          <w:lang w:eastAsia="en-US"/>
        </w:rPr>
        <w:t>1</w:t>
      </w:r>
      <w:r w:rsidR="00A7551E">
        <w:rPr>
          <w:rFonts w:eastAsia="Times New Roman"/>
          <w:b/>
          <w:bCs/>
          <w:sz w:val="23"/>
          <w:szCs w:val="23"/>
          <w:lang w:eastAsia="en-US"/>
        </w:rPr>
        <w:t>2</w:t>
      </w:r>
      <w:r w:rsidRPr="00E73248">
        <w:rPr>
          <w:rFonts w:eastAsia="Times New Roman"/>
          <w:b/>
          <w:bCs/>
          <w:sz w:val="23"/>
          <w:szCs w:val="23"/>
          <w:lang w:eastAsia="en-US"/>
        </w:rPr>
        <w:t>. Citi jautājumi</w:t>
      </w:r>
    </w:p>
    <w:p w:rsidR="00CD1991" w:rsidRPr="00E73248" w:rsidRDefault="00CD1991" w:rsidP="00CD1991">
      <w:pPr>
        <w:ind w:left="-426" w:right="-483"/>
        <w:jc w:val="both"/>
        <w:rPr>
          <w:rFonts w:eastAsia="Times New Roman"/>
          <w:bCs/>
          <w:sz w:val="23"/>
          <w:szCs w:val="23"/>
          <w:lang w:eastAsia="en-US"/>
        </w:rPr>
      </w:pPr>
      <w:r w:rsidRPr="00E73248">
        <w:rPr>
          <w:rFonts w:eastAsia="Times New Roman"/>
          <w:bCs/>
          <w:sz w:val="23"/>
          <w:szCs w:val="23"/>
          <w:lang w:eastAsia="en-US"/>
        </w:rPr>
        <w:t>Gadījumā, ja normatīvajos aktos tiek izdarīti vai stājas spē</w:t>
      </w:r>
      <w:r>
        <w:rPr>
          <w:rFonts w:eastAsia="Times New Roman"/>
          <w:bCs/>
          <w:sz w:val="23"/>
          <w:szCs w:val="23"/>
          <w:lang w:eastAsia="en-US"/>
        </w:rPr>
        <w:t xml:space="preserve">kā grozījumi, piemēro normatīvo </w:t>
      </w:r>
      <w:r w:rsidRPr="00E73248">
        <w:rPr>
          <w:rFonts w:eastAsia="Times New Roman"/>
          <w:bCs/>
          <w:sz w:val="23"/>
          <w:szCs w:val="23"/>
          <w:lang w:eastAsia="en-US"/>
        </w:rPr>
        <w:t>aktu nosacījumus, negrozot nolikumu.</w:t>
      </w:r>
    </w:p>
    <w:p w:rsidR="00CD1991" w:rsidRPr="00E73248" w:rsidRDefault="00CD1991" w:rsidP="00CD1991">
      <w:pPr>
        <w:ind w:right="281"/>
        <w:jc w:val="both"/>
        <w:rPr>
          <w:rFonts w:eastAsia="Times New Roman"/>
          <w:b/>
          <w:bCs/>
          <w:sz w:val="23"/>
          <w:szCs w:val="23"/>
          <w:lang w:eastAsia="en-US"/>
        </w:rPr>
      </w:pPr>
    </w:p>
    <w:p w:rsidR="00CD1991" w:rsidRPr="00EB1D5A" w:rsidRDefault="00CD1991" w:rsidP="00CD1991">
      <w:pPr>
        <w:ind w:left="-426" w:right="281"/>
        <w:jc w:val="both"/>
        <w:rPr>
          <w:rFonts w:eastAsia="Times New Roman"/>
          <w:b/>
          <w:bCs/>
          <w:sz w:val="23"/>
          <w:szCs w:val="23"/>
          <w:lang w:eastAsia="en-US"/>
        </w:rPr>
      </w:pPr>
      <w:r w:rsidRPr="00EB1D5A">
        <w:rPr>
          <w:rFonts w:eastAsia="Times New Roman"/>
          <w:b/>
          <w:bCs/>
          <w:sz w:val="23"/>
          <w:szCs w:val="23"/>
          <w:lang w:eastAsia="en-US"/>
        </w:rPr>
        <w:t>PIELIKUMĀ:</w:t>
      </w:r>
    </w:p>
    <w:p w:rsidR="00CD1991" w:rsidRPr="00EB1D5A" w:rsidRDefault="00CD1991" w:rsidP="00CD1991">
      <w:pPr>
        <w:ind w:left="-426" w:right="281"/>
        <w:jc w:val="both"/>
        <w:rPr>
          <w:rFonts w:eastAsia="Times New Roman"/>
          <w:bCs/>
          <w:sz w:val="23"/>
          <w:szCs w:val="23"/>
          <w:lang w:eastAsia="en-US"/>
        </w:rPr>
      </w:pPr>
      <w:r w:rsidRPr="00EB1D5A">
        <w:rPr>
          <w:rFonts w:eastAsia="Times New Roman"/>
          <w:bCs/>
          <w:sz w:val="23"/>
          <w:szCs w:val="23"/>
          <w:lang w:eastAsia="en-US"/>
        </w:rPr>
        <w:t>1.</w:t>
      </w:r>
      <w:r w:rsidRPr="00EB1D5A">
        <w:rPr>
          <w:rFonts w:eastAsia="Times New Roman"/>
          <w:bCs/>
          <w:sz w:val="23"/>
          <w:szCs w:val="23"/>
          <w:lang w:eastAsia="en-US"/>
        </w:rPr>
        <w:tab/>
      </w:r>
      <w:r w:rsidR="009526F9" w:rsidRPr="00EB1D5A">
        <w:rPr>
          <w:rFonts w:eastAsia="Times New Roman"/>
          <w:bCs/>
          <w:sz w:val="23"/>
          <w:szCs w:val="23"/>
          <w:lang w:eastAsia="en-US"/>
        </w:rPr>
        <w:t>Tehniskā specifikācija</w:t>
      </w:r>
      <w:r w:rsidRPr="00EB1D5A">
        <w:rPr>
          <w:rFonts w:eastAsia="Times New Roman"/>
          <w:bCs/>
          <w:sz w:val="23"/>
          <w:szCs w:val="23"/>
          <w:lang w:eastAsia="en-US"/>
        </w:rPr>
        <w:t>;</w:t>
      </w:r>
    </w:p>
    <w:p w:rsidR="00CD1991" w:rsidRPr="00EB1D5A" w:rsidRDefault="00CD1991" w:rsidP="00CD1991">
      <w:pPr>
        <w:ind w:left="-426" w:right="281"/>
        <w:jc w:val="both"/>
        <w:rPr>
          <w:rFonts w:eastAsia="Times New Roman"/>
          <w:bCs/>
          <w:sz w:val="23"/>
          <w:szCs w:val="23"/>
          <w:lang w:eastAsia="en-US"/>
        </w:rPr>
      </w:pPr>
      <w:r w:rsidRPr="00EB1D5A">
        <w:rPr>
          <w:rFonts w:eastAsia="Times New Roman"/>
          <w:bCs/>
          <w:sz w:val="23"/>
          <w:szCs w:val="23"/>
          <w:lang w:eastAsia="en-US"/>
        </w:rPr>
        <w:t>2.</w:t>
      </w:r>
      <w:r w:rsidRPr="00EB1D5A">
        <w:rPr>
          <w:rFonts w:eastAsia="Times New Roman"/>
          <w:bCs/>
          <w:sz w:val="23"/>
          <w:szCs w:val="23"/>
          <w:lang w:eastAsia="en-US"/>
        </w:rPr>
        <w:tab/>
      </w:r>
      <w:r w:rsidR="009526F9" w:rsidRPr="00EB1D5A">
        <w:rPr>
          <w:rFonts w:eastAsia="Times New Roman"/>
          <w:bCs/>
          <w:sz w:val="23"/>
          <w:szCs w:val="23"/>
          <w:lang w:eastAsia="en-US"/>
        </w:rPr>
        <w:t>Pieteikuma forma</w:t>
      </w:r>
      <w:r w:rsidRPr="00EB1D5A">
        <w:rPr>
          <w:rFonts w:eastAsia="Times New Roman"/>
          <w:bCs/>
          <w:sz w:val="23"/>
          <w:szCs w:val="23"/>
          <w:lang w:eastAsia="en-US"/>
        </w:rPr>
        <w:t>;</w:t>
      </w:r>
    </w:p>
    <w:p w:rsidR="00CD1991" w:rsidRPr="00EB1D5A" w:rsidRDefault="00CD1991" w:rsidP="00CD1991">
      <w:pPr>
        <w:ind w:left="-426" w:right="281"/>
        <w:jc w:val="both"/>
        <w:rPr>
          <w:rFonts w:eastAsia="Times New Roman"/>
          <w:bCs/>
          <w:sz w:val="23"/>
          <w:szCs w:val="23"/>
          <w:lang w:eastAsia="en-US"/>
        </w:rPr>
      </w:pPr>
      <w:r w:rsidRPr="00EB1D5A">
        <w:rPr>
          <w:rFonts w:eastAsia="Times New Roman"/>
          <w:bCs/>
          <w:sz w:val="23"/>
          <w:szCs w:val="23"/>
          <w:lang w:eastAsia="en-US"/>
        </w:rPr>
        <w:t>3.</w:t>
      </w:r>
      <w:r w:rsidRPr="00EB1D5A">
        <w:rPr>
          <w:rFonts w:eastAsia="Times New Roman"/>
          <w:bCs/>
          <w:sz w:val="23"/>
          <w:szCs w:val="23"/>
          <w:lang w:eastAsia="en-US"/>
        </w:rPr>
        <w:tab/>
        <w:t>Tehniskā piedāvājuma forma;</w:t>
      </w:r>
    </w:p>
    <w:p w:rsidR="00EB1D5A" w:rsidRPr="00EB1D5A" w:rsidRDefault="00EB1D5A" w:rsidP="00CD1991">
      <w:pPr>
        <w:ind w:left="-426" w:right="281"/>
        <w:jc w:val="both"/>
        <w:rPr>
          <w:rFonts w:eastAsia="Times New Roman"/>
          <w:bCs/>
          <w:sz w:val="23"/>
          <w:szCs w:val="23"/>
          <w:lang w:eastAsia="en-US"/>
        </w:rPr>
      </w:pPr>
      <w:r w:rsidRPr="00EB1D5A">
        <w:rPr>
          <w:rFonts w:eastAsia="Times New Roman"/>
          <w:bCs/>
          <w:sz w:val="23"/>
          <w:szCs w:val="23"/>
          <w:lang w:eastAsia="en-US"/>
        </w:rPr>
        <w:t>4.    Apliecinājuma par pieredzi forma</w:t>
      </w:r>
    </w:p>
    <w:p w:rsidR="00CD1991" w:rsidRPr="00EB1D5A" w:rsidRDefault="00EB1D5A" w:rsidP="00CD1991">
      <w:pPr>
        <w:ind w:left="-426" w:right="281"/>
        <w:jc w:val="both"/>
        <w:rPr>
          <w:rFonts w:eastAsia="Times New Roman"/>
          <w:bCs/>
          <w:sz w:val="23"/>
          <w:szCs w:val="23"/>
          <w:lang w:eastAsia="en-US"/>
        </w:rPr>
      </w:pPr>
      <w:r w:rsidRPr="00EB1D5A">
        <w:rPr>
          <w:rFonts w:eastAsia="Times New Roman"/>
          <w:bCs/>
          <w:sz w:val="23"/>
          <w:szCs w:val="23"/>
          <w:lang w:eastAsia="en-US"/>
        </w:rPr>
        <w:t>5</w:t>
      </w:r>
      <w:r w:rsidR="00CD1991" w:rsidRPr="00EB1D5A">
        <w:rPr>
          <w:rFonts w:eastAsia="Times New Roman"/>
          <w:bCs/>
          <w:sz w:val="23"/>
          <w:szCs w:val="23"/>
          <w:lang w:eastAsia="en-US"/>
        </w:rPr>
        <w:t>.</w:t>
      </w:r>
      <w:r w:rsidR="00CD1991" w:rsidRPr="00EB1D5A">
        <w:rPr>
          <w:rFonts w:eastAsia="Times New Roman"/>
          <w:bCs/>
          <w:sz w:val="23"/>
          <w:szCs w:val="23"/>
          <w:lang w:eastAsia="en-US"/>
        </w:rPr>
        <w:tab/>
        <w:t>Finanšu piedāvājuma forma;</w:t>
      </w:r>
    </w:p>
    <w:p w:rsidR="00CD1991" w:rsidRDefault="00EB1D5A" w:rsidP="00CD1991">
      <w:pPr>
        <w:ind w:left="-426" w:right="281"/>
        <w:jc w:val="both"/>
        <w:rPr>
          <w:rFonts w:eastAsia="Times New Roman"/>
          <w:bCs/>
          <w:sz w:val="23"/>
          <w:szCs w:val="23"/>
          <w:lang w:eastAsia="en-US"/>
        </w:rPr>
      </w:pPr>
      <w:r w:rsidRPr="00EB1D5A">
        <w:rPr>
          <w:rFonts w:eastAsia="Times New Roman"/>
          <w:bCs/>
          <w:sz w:val="23"/>
          <w:szCs w:val="23"/>
          <w:lang w:eastAsia="en-US"/>
        </w:rPr>
        <w:t>6</w:t>
      </w:r>
      <w:r w:rsidR="00CD1991" w:rsidRPr="00EB1D5A">
        <w:rPr>
          <w:rFonts w:eastAsia="Times New Roman"/>
          <w:bCs/>
          <w:sz w:val="23"/>
          <w:szCs w:val="23"/>
          <w:lang w:eastAsia="en-US"/>
        </w:rPr>
        <w:t>.</w:t>
      </w:r>
      <w:r w:rsidR="00CD1991" w:rsidRPr="00EB1D5A">
        <w:rPr>
          <w:rFonts w:eastAsia="Times New Roman"/>
          <w:bCs/>
          <w:sz w:val="23"/>
          <w:szCs w:val="23"/>
          <w:lang w:eastAsia="en-US"/>
        </w:rPr>
        <w:tab/>
        <w:t>Līguma projekts.</w:t>
      </w:r>
    </w:p>
    <w:p w:rsidR="00CD1991" w:rsidRPr="00E73248" w:rsidRDefault="00CD1991" w:rsidP="00CD1991">
      <w:pPr>
        <w:rPr>
          <w:rFonts w:eastAsia="Times New Roman"/>
          <w:bCs/>
          <w:sz w:val="23"/>
          <w:szCs w:val="23"/>
          <w:lang w:eastAsia="en-US"/>
        </w:rPr>
      </w:pPr>
    </w:p>
    <w:p w:rsidR="00CD1991" w:rsidRPr="00E73248" w:rsidRDefault="00CD1991" w:rsidP="00CD1991">
      <w:pPr>
        <w:rPr>
          <w:rFonts w:eastAsia="Times New Roman"/>
          <w:b/>
          <w:bCs/>
          <w:sz w:val="23"/>
          <w:szCs w:val="23"/>
          <w:lang w:eastAsia="en-US"/>
        </w:rPr>
      </w:pPr>
    </w:p>
    <w:p w:rsidR="00CD1991" w:rsidRPr="00E73248" w:rsidRDefault="00CD1991" w:rsidP="00CD1991">
      <w:pPr>
        <w:rPr>
          <w:rFonts w:eastAsia="Times New Roman"/>
          <w:b/>
          <w:bCs/>
          <w:sz w:val="23"/>
          <w:szCs w:val="23"/>
          <w:lang w:eastAsia="en-US"/>
        </w:rPr>
      </w:pPr>
    </w:p>
    <w:p w:rsidR="00CD1991" w:rsidRPr="00E73248" w:rsidRDefault="00CD1991" w:rsidP="00CD1991">
      <w:pPr>
        <w:rPr>
          <w:rFonts w:eastAsia="Times New Roman"/>
          <w:b/>
          <w:bCs/>
          <w:sz w:val="23"/>
          <w:szCs w:val="23"/>
          <w:lang w:eastAsia="en-US"/>
        </w:rPr>
      </w:pPr>
    </w:p>
    <w:p w:rsidR="00CD1991" w:rsidRPr="00E73248" w:rsidRDefault="00CD1991" w:rsidP="00CD1991">
      <w:pPr>
        <w:rPr>
          <w:rFonts w:eastAsia="Times New Roman"/>
          <w:b/>
          <w:bCs/>
          <w:sz w:val="23"/>
          <w:szCs w:val="23"/>
          <w:lang w:eastAsia="en-US"/>
        </w:rPr>
      </w:pPr>
    </w:p>
    <w:p w:rsidR="00CD1991" w:rsidRPr="00E73248" w:rsidRDefault="00CD1991" w:rsidP="00CD1991">
      <w:pPr>
        <w:rPr>
          <w:rFonts w:eastAsia="Times New Roman"/>
          <w:b/>
          <w:bCs/>
          <w:sz w:val="23"/>
          <w:szCs w:val="23"/>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CD1991" w:rsidRPr="00E73248" w:rsidRDefault="00CD1991" w:rsidP="00CD1991">
      <w:pPr>
        <w:rPr>
          <w:rFonts w:eastAsia="Times New Roman"/>
          <w:b/>
          <w:bCs/>
          <w:sz w:val="22"/>
          <w:szCs w:val="22"/>
          <w:lang w:eastAsia="en-US"/>
        </w:rPr>
      </w:pPr>
    </w:p>
    <w:p w:rsidR="00A7551E" w:rsidRPr="00E73248" w:rsidRDefault="00A7551E" w:rsidP="00A7551E">
      <w:pPr>
        <w:ind w:left="-426"/>
        <w:jc w:val="right"/>
        <w:rPr>
          <w:rFonts w:eastAsia="Times New Roman"/>
          <w:b/>
          <w:bCs/>
          <w:sz w:val="23"/>
          <w:szCs w:val="23"/>
          <w:lang w:eastAsia="en-US"/>
        </w:rPr>
      </w:pPr>
      <w:r>
        <w:rPr>
          <w:rFonts w:eastAsia="Times New Roman"/>
          <w:b/>
          <w:bCs/>
          <w:sz w:val="23"/>
          <w:szCs w:val="23"/>
          <w:lang w:eastAsia="en-US"/>
        </w:rPr>
        <w:t>1.p</w:t>
      </w:r>
      <w:r w:rsidRPr="00E73248">
        <w:rPr>
          <w:rFonts w:eastAsia="Times New Roman"/>
          <w:b/>
          <w:bCs/>
          <w:sz w:val="23"/>
          <w:szCs w:val="23"/>
          <w:lang w:eastAsia="en-US"/>
        </w:rPr>
        <w:t xml:space="preserve">ielikums iepirkuma nolikumam </w:t>
      </w:r>
    </w:p>
    <w:p w:rsidR="00A7551E" w:rsidRDefault="00A7551E" w:rsidP="00A7551E">
      <w:pPr>
        <w:ind w:left="-426"/>
        <w:jc w:val="right"/>
        <w:rPr>
          <w:rFonts w:eastAsia="Times New Roman"/>
          <w:b/>
          <w:bCs/>
          <w:sz w:val="23"/>
          <w:szCs w:val="23"/>
          <w:lang w:eastAsia="en-US"/>
        </w:rPr>
      </w:pPr>
      <w:r>
        <w:rPr>
          <w:rFonts w:eastAsia="Times New Roman"/>
          <w:b/>
          <w:bCs/>
          <w:sz w:val="23"/>
          <w:szCs w:val="23"/>
          <w:lang w:eastAsia="en-US"/>
        </w:rPr>
        <w:t>“</w:t>
      </w:r>
      <w:r w:rsidRPr="00A7551E">
        <w:rPr>
          <w:rFonts w:eastAsia="Times New Roman"/>
          <w:b/>
          <w:bCs/>
          <w:sz w:val="23"/>
          <w:szCs w:val="23"/>
          <w:lang w:eastAsia="en-US"/>
        </w:rPr>
        <w:t>Dārza tehnikas apkope, remonts un rezerves daļu iegāde</w:t>
      </w:r>
      <w:r w:rsidRPr="00E73248">
        <w:rPr>
          <w:rFonts w:eastAsia="Times New Roman"/>
          <w:b/>
          <w:bCs/>
          <w:sz w:val="23"/>
          <w:szCs w:val="23"/>
          <w:lang w:eastAsia="en-US"/>
        </w:rPr>
        <w:t xml:space="preserve">” </w:t>
      </w:r>
    </w:p>
    <w:p w:rsidR="00A7551E" w:rsidRPr="00E73248" w:rsidRDefault="00A7551E" w:rsidP="00A7551E">
      <w:pPr>
        <w:ind w:left="-426"/>
        <w:jc w:val="right"/>
        <w:rPr>
          <w:rFonts w:eastAsia="Times New Roman"/>
          <w:b/>
          <w:bCs/>
          <w:sz w:val="23"/>
          <w:szCs w:val="23"/>
          <w:lang w:eastAsia="en-US"/>
        </w:rPr>
      </w:pPr>
      <w:r w:rsidRPr="000A72F0">
        <w:rPr>
          <w:rFonts w:eastAsia="Times New Roman"/>
          <w:b/>
          <w:bCs/>
          <w:sz w:val="23"/>
          <w:szCs w:val="23"/>
          <w:lang w:eastAsia="en-US"/>
        </w:rPr>
        <w:t>Identifikācijas numurs L 2016/</w:t>
      </w:r>
      <w:r w:rsidR="000A72F0" w:rsidRPr="000A72F0">
        <w:rPr>
          <w:rFonts w:eastAsia="Times New Roman"/>
          <w:b/>
          <w:bCs/>
          <w:sz w:val="23"/>
          <w:szCs w:val="23"/>
          <w:lang w:eastAsia="en-US"/>
        </w:rPr>
        <w:t>09</w:t>
      </w:r>
    </w:p>
    <w:p w:rsidR="00A7551E" w:rsidRDefault="00A7551E" w:rsidP="00A7551E">
      <w:pPr>
        <w:tabs>
          <w:tab w:val="left" w:pos="319"/>
        </w:tabs>
        <w:jc w:val="center"/>
        <w:rPr>
          <w:b/>
          <w:bCs/>
          <w:caps/>
          <w:sz w:val="22"/>
          <w:szCs w:val="22"/>
        </w:rPr>
      </w:pPr>
    </w:p>
    <w:p w:rsidR="00A7551E" w:rsidRDefault="00A7551E" w:rsidP="00A7551E">
      <w:pPr>
        <w:tabs>
          <w:tab w:val="left" w:pos="319"/>
        </w:tabs>
        <w:jc w:val="center"/>
        <w:rPr>
          <w:b/>
          <w:bCs/>
          <w:caps/>
          <w:sz w:val="22"/>
          <w:szCs w:val="22"/>
        </w:rPr>
      </w:pPr>
      <w:r w:rsidRPr="00454796">
        <w:rPr>
          <w:b/>
          <w:bCs/>
          <w:caps/>
          <w:sz w:val="22"/>
          <w:szCs w:val="22"/>
        </w:rPr>
        <w:t>tehniskā specifikācija</w:t>
      </w:r>
    </w:p>
    <w:p w:rsidR="00A7551E" w:rsidRPr="00454796" w:rsidRDefault="00A7551E" w:rsidP="00A7551E">
      <w:pPr>
        <w:tabs>
          <w:tab w:val="left" w:pos="319"/>
        </w:tabs>
        <w:jc w:val="center"/>
        <w:rPr>
          <w:b/>
          <w:bCs/>
          <w:caps/>
          <w:sz w:val="22"/>
          <w:szCs w:val="22"/>
        </w:rPr>
      </w:pPr>
      <w:r>
        <w:rPr>
          <w:b/>
          <w:bCs/>
          <w:caps/>
          <w:sz w:val="22"/>
          <w:szCs w:val="22"/>
        </w:rPr>
        <w:t xml:space="preserve"> </w:t>
      </w:r>
    </w:p>
    <w:p w:rsidR="00A7551E" w:rsidRPr="00454796" w:rsidRDefault="00A7551E" w:rsidP="00A7551E">
      <w:pPr>
        <w:rPr>
          <w:sz w:val="22"/>
          <w:szCs w:val="22"/>
        </w:rPr>
      </w:pPr>
    </w:p>
    <w:p w:rsidR="00A7551E" w:rsidRPr="001C38F5" w:rsidRDefault="00A7551E" w:rsidP="006C6722">
      <w:pPr>
        <w:ind w:left="-426" w:right="-1050"/>
        <w:rPr>
          <w:b/>
          <w:szCs w:val="22"/>
        </w:rPr>
      </w:pPr>
      <w:r w:rsidRPr="001C38F5">
        <w:rPr>
          <w:b/>
          <w:szCs w:val="22"/>
        </w:rPr>
        <w:t>Darbu apraksts:</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Pasūtītāja pilnvarotā perso</w:t>
      </w:r>
      <w:r>
        <w:rPr>
          <w:szCs w:val="22"/>
        </w:rPr>
        <w:t>na piesaka nepieciešamību veikt</w:t>
      </w:r>
      <w:r w:rsidRPr="001C38F5">
        <w:rPr>
          <w:szCs w:val="22"/>
        </w:rPr>
        <w:t xml:space="preserve"> dārza tehnikas (turpmāk </w:t>
      </w:r>
      <w:r>
        <w:rPr>
          <w:szCs w:val="22"/>
        </w:rPr>
        <w:t xml:space="preserve">- </w:t>
      </w:r>
      <w:r w:rsidRPr="001C38F5">
        <w:rPr>
          <w:szCs w:val="22"/>
        </w:rPr>
        <w:t>Tehnikas) remontu, apkopi un rezerves daļu, ekspluatācijas materiālu piegādi telefoniski vai nosūtot pieteikumu uz izpildītāja e-pasta adresi.</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Pasūtītāja pilnvarotā persona saskaņo ar izpildītāja atbildīgo personu Tehnikas pieņemšanas laiku remontam vai apkopei.</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 xml:space="preserve">Tehniku remontam nodod pasūtītāja pilnvarotā persona vai pasūtītāja darbinieks – Tehnikas lietotājs. </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 xml:space="preserve">Pēc Tehnikas diagnostikas, bet ne vēlāk, kā </w:t>
      </w:r>
      <w:r w:rsidR="003E7FEB">
        <w:rPr>
          <w:szCs w:val="22"/>
        </w:rPr>
        <w:t>1</w:t>
      </w:r>
      <w:r w:rsidRPr="001C38F5">
        <w:rPr>
          <w:szCs w:val="22"/>
        </w:rPr>
        <w:t xml:space="preserve"> (</w:t>
      </w:r>
      <w:r w:rsidR="003E7FEB">
        <w:rPr>
          <w:szCs w:val="22"/>
        </w:rPr>
        <w:t>vienu</w:t>
      </w:r>
      <w:r w:rsidRPr="001C38F5">
        <w:rPr>
          <w:szCs w:val="22"/>
        </w:rPr>
        <w:t>) darba dienu laikā no tehnikas nodošanas-pieņemšanas brīža,</w:t>
      </w:r>
      <w:r w:rsidRPr="001C38F5">
        <w:rPr>
          <w:color w:val="C00000"/>
          <w:szCs w:val="22"/>
        </w:rPr>
        <w:t xml:space="preserve"> </w:t>
      </w:r>
      <w:r w:rsidRPr="001C38F5">
        <w:rPr>
          <w:szCs w:val="22"/>
        </w:rPr>
        <w:t>izpildītājs informē pasūtītāja pilnvaroto personu telefoniski vai nosūtot uz pasūtītāja pilnvarotās personas e-pasta adresi informāciju par pakalpojuma izmaksām un pakalpojuma izpildes termiņiem.</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Pēc pasūtītāja pilnvarotās personas pieprasījuma izpildītājs 1 (vienas) darba dienas laikā sastāda detalizētu remonta vai apkopes izmaksu kalkulāciju, kuru pirms remonta vai tehniskās apkopes uzsākšanas iesniedz pasūtītāja pilnvarotajai personai apstiprināšanai.</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 xml:space="preserve">Ja Tehnika tiek </w:t>
      </w:r>
      <w:proofErr w:type="gramStart"/>
      <w:r w:rsidRPr="001C38F5">
        <w:rPr>
          <w:szCs w:val="22"/>
        </w:rPr>
        <w:t xml:space="preserve">remontēta ilgāk par 1 (vienu) </w:t>
      </w:r>
      <w:r w:rsidR="00BF6FD6">
        <w:rPr>
          <w:szCs w:val="22"/>
        </w:rPr>
        <w:t>darba</w:t>
      </w:r>
      <w:proofErr w:type="gramEnd"/>
      <w:r w:rsidR="00BF6FD6">
        <w:rPr>
          <w:szCs w:val="22"/>
        </w:rPr>
        <w:t xml:space="preserve"> </w:t>
      </w:r>
      <w:r w:rsidRPr="001C38F5">
        <w:rPr>
          <w:szCs w:val="22"/>
        </w:rPr>
        <w:t>dienu, izpildītājs pasūtītāja pilnvarotajai personai vai pasūtītāja darbiniekam - Tehnikas lietotājam izsniedz apliecinājumu par Tehnikas pieņemšanu remontā.</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Pēc remonta vai apkopes veikšanas pasūtītāja pilnvarotā persona vai pasūtītāja darbinieks Tehnikas lietotājs pieņem no izpildītāja Tehniku.</w:t>
      </w:r>
    </w:p>
    <w:p w:rsidR="00A7551E" w:rsidRPr="001C38F5" w:rsidRDefault="00A7551E" w:rsidP="006C6722">
      <w:pPr>
        <w:numPr>
          <w:ilvl w:val="0"/>
          <w:numId w:val="26"/>
        </w:numPr>
        <w:tabs>
          <w:tab w:val="clear" w:pos="720"/>
          <w:tab w:val="num" w:pos="-142"/>
        </w:tabs>
        <w:ind w:left="-426" w:right="-1050" w:firstLine="0"/>
        <w:jc w:val="both"/>
        <w:rPr>
          <w:szCs w:val="22"/>
        </w:rPr>
      </w:pPr>
      <w:r w:rsidRPr="001C38F5">
        <w:rPr>
          <w:szCs w:val="22"/>
        </w:rPr>
        <w:t>Par visiem gadījumiem, kad nepieciešama rezerves daļu pasūtīšana un pakalpojumu izpildes termiņš balstīts uz rezerves daļu piegādātāju sniegtajām ziņām, kā arī par gadījumiem, kad darba gaitā jāmaina pakalpojumu apjoms vai tas pārsniedz saskaņoto izmaksu tāmi, izpildītājam nekavējoties jāinformē pasūtītāja pilnvarotā persona un jāsaskaņo ar to turpmākā pakalpojumu izpildes gaita.</w:t>
      </w:r>
    </w:p>
    <w:p w:rsidR="00A7551E" w:rsidRPr="001C38F5" w:rsidRDefault="00A7551E" w:rsidP="006C6722">
      <w:pPr>
        <w:numPr>
          <w:ilvl w:val="0"/>
          <w:numId w:val="26"/>
        </w:numPr>
        <w:tabs>
          <w:tab w:val="clear" w:pos="720"/>
          <w:tab w:val="num" w:pos="-142"/>
        </w:tabs>
        <w:ind w:left="-426" w:right="-1050" w:firstLine="0"/>
        <w:jc w:val="both"/>
        <w:rPr>
          <w:b/>
          <w:szCs w:val="22"/>
        </w:rPr>
      </w:pPr>
      <w:r w:rsidRPr="001C38F5">
        <w:rPr>
          <w:b/>
          <w:szCs w:val="22"/>
        </w:rPr>
        <w:t>Izpildītājs nodrošina:</w:t>
      </w:r>
    </w:p>
    <w:p w:rsidR="00A7551E" w:rsidRPr="001C38F5" w:rsidRDefault="00A7551E" w:rsidP="006C6722">
      <w:pPr>
        <w:ind w:left="-426" w:right="-1050"/>
        <w:jc w:val="both"/>
        <w:rPr>
          <w:szCs w:val="22"/>
        </w:rPr>
      </w:pPr>
      <w:r w:rsidRPr="001C38F5">
        <w:rPr>
          <w:szCs w:val="22"/>
        </w:rPr>
        <w:t>9.1. datorizētu remonta informatīvo sistēmas, ieskaitot servisa vēstures arhīvu, uzturēšanu;</w:t>
      </w:r>
    </w:p>
    <w:p w:rsidR="00A7551E" w:rsidRPr="001C38F5" w:rsidRDefault="00A7551E" w:rsidP="006C6722">
      <w:pPr>
        <w:ind w:left="-426" w:right="-1050"/>
        <w:jc w:val="both"/>
        <w:rPr>
          <w:szCs w:val="22"/>
        </w:rPr>
      </w:pPr>
      <w:r w:rsidRPr="001C38F5">
        <w:rPr>
          <w:szCs w:val="22"/>
        </w:rPr>
        <w:t>9.2. iespēju pakalpojumu izpildē izmantot ne tikai ražotāja oriģinālās rezerves daļas, bet arī alternatīvas rezerves daļas, kuras atbilst Tehnikas ražotāja un ES prasībām, kā arī lietošanā bijušas rezerves daļas;</w:t>
      </w:r>
    </w:p>
    <w:p w:rsidR="00EE4AD4" w:rsidRDefault="00A7551E" w:rsidP="00EE4AD4">
      <w:pPr>
        <w:ind w:left="-426" w:right="-1050"/>
        <w:jc w:val="both"/>
        <w:rPr>
          <w:szCs w:val="22"/>
        </w:rPr>
      </w:pPr>
      <w:r w:rsidRPr="001C38F5">
        <w:rPr>
          <w:szCs w:val="22"/>
        </w:rPr>
        <w:t>9.3. pakalpojumu izpildei nepieciešamo Preču</w:t>
      </w:r>
      <w:r w:rsidR="00EE4AD4">
        <w:rPr>
          <w:szCs w:val="22"/>
        </w:rPr>
        <w:t xml:space="preserve"> pasūtīšanu bez priekšapmaksas;</w:t>
      </w:r>
    </w:p>
    <w:p w:rsidR="00A7551E" w:rsidRPr="00EE4AD4" w:rsidRDefault="00A7551E" w:rsidP="00EE4AD4">
      <w:pPr>
        <w:ind w:left="-426" w:right="-1050"/>
        <w:jc w:val="both"/>
        <w:rPr>
          <w:szCs w:val="22"/>
        </w:rPr>
      </w:pPr>
      <w:r w:rsidRPr="001C38F5">
        <w:rPr>
          <w:szCs w:val="22"/>
        </w:rPr>
        <w:t xml:space="preserve">9.4. Preču piegādi ne ilgāk kā 5 (piecu) </w:t>
      </w:r>
      <w:r w:rsidR="003E7FEB">
        <w:rPr>
          <w:szCs w:val="22"/>
        </w:rPr>
        <w:t>darba</w:t>
      </w:r>
      <w:r w:rsidRPr="001C38F5">
        <w:rPr>
          <w:szCs w:val="22"/>
        </w:rPr>
        <w:t xml:space="preserve"> dienu laikā no tehnikas pieņemšanas dienas vai Pasūtītāja pieprasījuma;</w:t>
      </w:r>
      <w:r w:rsidRPr="001C38F5">
        <w:rPr>
          <w:sz w:val="28"/>
        </w:rPr>
        <w:t xml:space="preserve"> </w:t>
      </w:r>
    </w:p>
    <w:p w:rsidR="00A7551E" w:rsidRDefault="00A7551E" w:rsidP="006C6722">
      <w:pPr>
        <w:ind w:left="-426" w:right="-1050"/>
        <w:jc w:val="both"/>
        <w:rPr>
          <w:szCs w:val="22"/>
        </w:rPr>
      </w:pPr>
      <w:r w:rsidRPr="001C38F5">
        <w:rPr>
          <w:szCs w:val="22"/>
        </w:rPr>
        <w:t>9.5. filtru, eļļu un citu rezerves daļu un m</w:t>
      </w:r>
      <w:r w:rsidR="003E7FEB">
        <w:rPr>
          <w:szCs w:val="22"/>
        </w:rPr>
        <w:t>ateriālu utilizāciju bez maksas</w:t>
      </w:r>
    </w:p>
    <w:p w:rsidR="00A7551E" w:rsidRPr="003E7FEB" w:rsidRDefault="003E7FEB" w:rsidP="006C6722">
      <w:pPr>
        <w:ind w:left="-426" w:right="-1050"/>
        <w:jc w:val="both"/>
        <w:rPr>
          <w:color w:val="000000"/>
          <w:szCs w:val="22"/>
        </w:rPr>
      </w:pPr>
      <w:r>
        <w:rPr>
          <w:b/>
          <w:szCs w:val="22"/>
        </w:rPr>
        <w:t xml:space="preserve">9.6. tehnikas apkopes, </w:t>
      </w:r>
      <w:r w:rsidR="00A7551E" w:rsidRPr="001C38F5">
        <w:rPr>
          <w:b/>
          <w:szCs w:val="22"/>
        </w:rPr>
        <w:t>remontu</w:t>
      </w:r>
      <w:r w:rsidR="00A7551E" w:rsidRPr="001C38F5">
        <w:rPr>
          <w:b/>
          <w:color w:val="000000"/>
          <w:szCs w:val="22"/>
        </w:rPr>
        <w:t xml:space="preserve"> </w:t>
      </w:r>
      <w:r>
        <w:rPr>
          <w:b/>
          <w:color w:val="000000"/>
          <w:szCs w:val="22"/>
        </w:rPr>
        <w:t xml:space="preserve">un rezerves daļu iegāde </w:t>
      </w:r>
      <w:r w:rsidR="00A7551E" w:rsidRPr="001C38F5">
        <w:rPr>
          <w:b/>
          <w:color w:val="000000"/>
          <w:szCs w:val="22"/>
        </w:rPr>
        <w:t>servisos:</w:t>
      </w:r>
      <w:r>
        <w:rPr>
          <w:b/>
          <w:color w:val="000000"/>
          <w:szCs w:val="22"/>
        </w:rPr>
        <w:t xml:space="preserve"> </w:t>
      </w:r>
      <w:r w:rsidRPr="003E7FEB">
        <w:rPr>
          <w:color w:val="000000"/>
          <w:szCs w:val="22"/>
        </w:rPr>
        <w:t xml:space="preserve">uz visām iepirkuma daļām Daugavpils pilsētas administratīvajā teritorijā. </w:t>
      </w:r>
    </w:p>
    <w:p w:rsidR="00A7551E" w:rsidRPr="001C38F5" w:rsidRDefault="00A7551E" w:rsidP="006C6722">
      <w:pPr>
        <w:ind w:left="-426" w:right="-1050"/>
        <w:jc w:val="both"/>
        <w:rPr>
          <w:szCs w:val="22"/>
        </w:rPr>
      </w:pPr>
      <w:r w:rsidRPr="001C38F5">
        <w:rPr>
          <w:szCs w:val="22"/>
        </w:rPr>
        <w:t>9.7. garantijas termiņu:</w:t>
      </w:r>
    </w:p>
    <w:p w:rsidR="00A7551E" w:rsidRPr="001C38F5" w:rsidRDefault="00A7551E" w:rsidP="006C6722">
      <w:pPr>
        <w:ind w:left="-426" w:right="-1050"/>
        <w:jc w:val="both"/>
        <w:rPr>
          <w:szCs w:val="22"/>
        </w:rPr>
      </w:pPr>
      <w:r w:rsidRPr="001C38F5">
        <w:rPr>
          <w:szCs w:val="22"/>
        </w:rPr>
        <w:t xml:space="preserve">9.7.1. Precei </w:t>
      </w:r>
      <w:r w:rsidR="003E7FEB">
        <w:rPr>
          <w:szCs w:val="22"/>
        </w:rPr>
        <w:t xml:space="preserve">(rezerves daļām) </w:t>
      </w:r>
      <w:r w:rsidRPr="001C38F5">
        <w:rPr>
          <w:szCs w:val="22"/>
        </w:rPr>
        <w:t>ne mazāk par 12 (divpadsmit) mēnešiem;</w:t>
      </w:r>
    </w:p>
    <w:p w:rsidR="00A7551E" w:rsidRPr="001C38F5" w:rsidRDefault="00A7551E" w:rsidP="006C6722">
      <w:pPr>
        <w:ind w:left="-426" w:right="-1050"/>
        <w:jc w:val="both"/>
        <w:rPr>
          <w:szCs w:val="22"/>
        </w:rPr>
      </w:pPr>
      <w:r w:rsidRPr="001C38F5">
        <w:rPr>
          <w:szCs w:val="22"/>
        </w:rPr>
        <w:t xml:space="preserve">9.7.2. Pakalpojumam ne mazāk kā </w:t>
      </w:r>
      <w:r w:rsidR="00BF6FD6">
        <w:rPr>
          <w:szCs w:val="22"/>
        </w:rPr>
        <w:t>3</w:t>
      </w:r>
      <w:r w:rsidRPr="001C38F5">
        <w:rPr>
          <w:szCs w:val="22"/>
        </w:rPr>
        <w:t xml:space="preserve"> (</w:t>
      </w:r>
      <w:r w:rsidR="00BF6FD6">
        <w:rPr>
          <w:szCs w:val="22"/>
        </w:rPr>
        <w:t>trīs</w:t>
      </w:r>
      <w:r w:rsidRPr="001C38F5">
        <w:rPr>
          <w:szCs w:val="22"/>
        </w:rPr>
        <w:t>) mēneši;</w:t>
      </w:r>
    </w:p>
    <w:p w:rsidR="00A7551E" w:rsidRDefault="003E7FEB" w:rsidP="006C6722">
      <w:pPr>
        <w:ind w:left="-426" w:right="-1050"/>
        <w:jc w:val="both"/>
        <w:rPr>
          <w:szCs w:val="22"/>
        </w:rPr>
      </w:pPr>
      <w:r>
        <w:rPr>
          <w:szCs w:val="22"/>
        </w:rPr>
        <w:t xml:space="preserve">9.7.3. </w:t>
      </w:r>
      <w:r w:rsidRPr="003E7FEB">
        <w:rPr>
          <w:szCs w:val="22"/>
        </w:rPr>
        <w:t xml:space="preserve">Tehnikas rezerves daļas </w:t>
      </w:r>
      <w:r>
        <w:rPr>
          <w:szCs w:val="22"/>
        </w:rPr>
        <w:t xml:space="preserve">piegādi </w:t>
      </w:r>
      <w:r w:rsidRPr="003E7FEB">
        <w:rPr>
          <w:szCs w:val="22"/>
        </w:rPr>
        <w:t>bez remontdarbu veikšanas, saskaņā ar Izpildītāja piedāvātajiem izcenojumiem</w:t>
      </w:r>
      <w:r w:rsidR="00CE3BCB">
        <w:rPr>
          <w:szCs w:val="22"/>
        </w:rPr>
        <w:t xml:space="preserve"> un ne ilgāk ka 5 darba dienu laikā pēc pasūtījumu veikšanas</w:t>
      </w:r>
      <w:r w:rsidRPr="003E7FEB">
        <w:rPr>
          <w:szCs w:val="22"/>
        </w:rPr>
        <w:t>.</w:t>
      </w:r>
      <w:r>
        <w:rPr>
          <w:szCs w:val="22"/>
        </w:rPr>
        <w:t xml:space="preserve"> </w:t>
      </w:r>
    </w:p>
    <w:p w:rsidR="003E7FEB" w:rsidRPr="001C38F5" w:rsidRDefault="003E7FEB" w:rsidP="006C6722">
      <w:pPr>
        <w:ind w:left="-426" w:right="-1050"/>
        <w:jc w:val="both"/>
        <w:rPr>
          <w:szCs w:val="22"/>
        </w:rPr>
      </w:pPr>
    </w:p>
    <w:p w:rsidR="00A7551E" w:rsidRPr="00CE3BCB" w:rsidRDefault="00A7551E" w:rsidP="006C6722">
      <w:pPr>
        <w:ind w:left="-426" w:right="-1050"/>
        <w:jc w:val="both"/>
        <w:rPr>
          <w:color w:val="FF0000"/>
          <w:szCs w:val="22"/>
          <w:u w:val="single"/>
        </w:rPr>
      </w:pPr>
      <w:r w:rsidRPr="00CE3BCB">
        <w:rPr>
          <w:szCs w:val="22"/>
          <w:u w:val="single"/>
        </w:rPr>
        <w:t xml:space="preserve">10. Pasūtītāja rīcībā esošās Tehnikas </w:t>
      </w:r>
      <w:r w:rsidR="00FF7AA7" w:rsidRPr="00CE3BCB">
        <w:rPr>
          <w:szCs w:val="22"/>
          <w:u w:val="single"/>
        </w:rPr>
        <w:t xml:space="preserve">un rezerves daļu </w:t>
      </w:r>
      <w:r w:rsidRPr="00CE3BCB">
        <w:rPr>
          <w:szCs w:val="22"/>
          <w:u w:val="single"/>
        </w:rPr>
        <w:t>uzskaitījums, atbilstoši katrai iepirkuma daļai:</w:t>
      </w:r>
    </w:p>
    <w:p w:rsidR="00A7551E" w:rsidRPr="001C38F5" w:rsidRDefault="00A7551E" w:rsidP="00A7551E">
      <w:pPr>
        <w:pStyle w:val="ListParagraph"/>
        <w:jc w:val="both"/>
        <w:rPr>
          <w:b/>
          <w:szCs w:val="22"/>
        </w:rPr>
      </w:pPr>
    </w:p>
    <w:p w:rsidR="00A76229" w:rsidRPr="00A76229" w:rsidRDefault="004A5FA4" w:rsidP="00A76229">
      <w:pPr>
        <w:pStyle w:val="ListParagraph"/>
        <w:numPr>
          <w:ilvl w:val="1"/>
          <w:numId w:val="27"/>
        </w:numPr>
        <w:ind w:left="567" w:right="-83" w:hanging="425"/>
        <w:jc w:val="both"/>
        <w:rPr>
          <w:b/>
          <w:sz w:val="22"/>
          <w:szCs w:val="22"/>
          <w:lang w:eastAsia="en-US"/>
        </w:rPr>
      </w:pPr>
      <w:r>
        <w:rPr>
          <w:b/>
          <w:color w:val="000000" w:themeColor="text1"/>
          <w:szCs w:val="22"/>
        </w:rPr>
        <w:t>Iepirkuma</w:t>
      </w:r>
      <w:r w:rsidR="00A7551E" w:rsidRPr="00A76229">
        <w:rPr>
          <w:b/>
          <w:color w:val="000000" w:themeColor="text1"/>
          <w:szCs w:val="22"/>
        </w:rPr>
        <w:t xml:space="preserve"> 1.daļa</w:t>
      </w:r>
      <w:r w:rsidR="00A7551E" w:rsidRPr="00A76229">
        <w:rPr>
          <w:b/>
          <w:color w:val="000000" w:themeColor="text1"/>
          <w:sz w:val="22"/>
          <w:szCs w:val="22"/>
        </w:rPr>
        <w:t xml:space="preserve">: </w:t>
      </w:r>
      <w:r w:rsidR="00A76229" w:rsidRPr="00A76229">
        <w:rPr>
          <w:b/>
          <w:color w:val="000000" w:themeColor="text1"/>
          <w:sz w:val="22"/>
          <w:szCs w:val="22"/>
        </w:rPr>
        <w:t xml:space="preserve">Dārza traktoru </w:t>
      </w:r>
      <w:r w:rsidR="00FF219A">
        <w:rPr>
          <w:b/>
          <w:color w:val="000000" w:themeColor="text1"/>
          <w:sz w:val="22"/>
          <w:szCs w:val="22"/>
        </w:rPr>
        <w:t xml:space="preserve">apkope, </w:t>
      </w:r>
      <w:r w:rsidR="00A76229" w:rsidRPr="00A76229">
        <w:rPr>
          <w:b/>
          <w:bCs/>
          <w:sz w:val="22"/>
          <w:szCs w:val="22"/>
          <w:lang w:eastAsia="en-US"/>
        </w:rPr>
        <w:t>remonts un rezerves daļu iegāde</w:t>
      </w:r>
      <w:proofErr w:type="gramStart"/>
      <w:r w:rsidR="00A76229" w:rsidRPr="00A76229">
        <w:rPr>
          <w:b/>
          <w:bCs/>
          <w:sz w:val="22"/>
          <w:szCs w:val="22"/>
        </w:rPr>
        <w:t xml:space="preserve">  </w:t>
      </w:r>
      <w:proofErr w:type="gramEnd"/>
    </w:p>
    <w:p w:rsidR="00A76229" w:rsidRDefault="00A76229" w:rsidP="00A76229">
      <w:pPr>
        <w:ind w:right="-83"/>
        <w:rPr>
          <w:rFonts w:eastAsia="Times New Roman"/>
          <w:b/>
          <w:sz w:val="22"/>
          <w:szCs w:val="22"/>
          <w:lang w:eastAsia="en-US"/>
        </w:rPr>
      </w:pPr>
    </w:p>
    <w:p w:rsidR="00A76229" w:rsidRPr="00A76229" w:rsidRDefault="00A76229" w:rsidP="00A76229">
      <w:pPr>
        <w:ind w:right="-83"/>
        <w:rPr>
          <w:rFonts w:eastAsia="Times New Roman"/>
          <w:b/>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A76229" w:rsidRPr="00A76229" w:rsidTr="0044188E">
        <w:trPr>
          <w:trHeight w:val="461"/>
        </w:trPr>
        <w:tc>
          <w:tcPr>
            <w:tcW w:w="9229" w:type="dxa"/>
            <w:gridSpan w:val="2"/>
            <w:shd w:val="clear" w:color="auto" w:fill="auto"/>
            <w:noWrap/>
            <w:vAlign w:val="center"/>
          </w:tcPr>
          <w:p w:rsidR="00A76229" w:rsidRPr="00A76229" w:rsidRDefault="00CC46F6" w:rsidP="00CC46F6">
            <w:pPr>
              <w:jc w:val="center"/>
              <w:rPr>
                <w:rFonts w:eastAsia="Times New Roman"/>
                <w:b/>
                <w:color w:val="000000"/>
                <w:sz w:val="22"/>
                <w:szCs w:val="22"/>
              </w:rPr>
            </w:pPr>
            <w:r>
              <w:rPr>
                <w:rFonts w:eastAsia="Times New Roman"/>
                <w:b/>
                <w:color w:val="000000"/>
                <w:sz w:val="22"/>
                <w:szCs w:val="22"/>
              </w:rPr>
              <w:tab/>
              <w:t>“MURRAY” 202sp</w:t>
            </w:r>
            <w:proofErr w:type="gramStart"/>
            <w:r>
              <w:rPr>
                <w:rFonts w:eastAsia="Times New Roman"/>
                <w:b/>
                <w:color w:val="000000"/>
                <w:sz w:val="22"/>
                <w:szCs w:val="22"/>
              </w:rPr>
              <w:t xml:space="preserve"> ;</w:t>
            </w:r>
            <w:proofErr w:type="gramEnd"/>
            <w:r>
              <w:rPr>
                <w:rFonts w:eastAsia="Times New Roman"/>
                <w:b/>
                <w:color w:val="000000"/>
                <w:sz w:val="22"/>
                <w:szCs w:val="22"/>
              </w:rPr>
              <w:t xml:space="preserve"> “</w:t>
            </w:r>
            <w:proofErr w:type="spellStart"/>
            <w:r>
              <w:rPr>
                <w:rFonts w:eastAsia="Times New Roman"/>
                <w:b/>
                <w:color w:val="000000"/>
                <w:sz w:val="22"/>
                <w:szCs w:val="22"/>
              </w:rPr>
              <w:t>Husqvarna</w:t>
            </w:r>
            <w:proofErr w:type="spellEnd"/>
            <w:r>
              <w:rPr>
                <w:rFonts w:eastAsia="Times New Roman"/>
                <w:b/>
                <w:color w:val="000000"/>
                <w:sz w:val="22"/>
                <w:szCs w:val="22"/>
              </w:rPr>
              <w:t xml:space="preserve">” CNH224T </w:t>
            </w:r>
          </w:p>
        </w:tc>
      </w:tr>
      <w:tr w:rsidR="00A76229" w:rsidRPr="00A76229" w:rsidTr="00A76229">
        <w:trPr>
          <w:trHeight w:val="461"/>
        </w:trPr>
        <w:tc>
          <w:tcPr>
            <w:tcW w:w="866" w:type="dxa"/>
            <w:shd w:val="clear" w:color="auto" w:fill="auto"/>
            <w:noWrap/>
            <w:vAlign w:val="center"/>
          </w:tcPr>
          <w:p w:rsidR="00A76229" w:rsidRPr="00A76229" w:rsidRDefault="00A76229" w:rsidP="00A76229">
            <w:pPr>
              <w:jc w:val="center"/>
              <w:rPr>
                <w:rFonts w:eastAsia="Times New Roman"/>
                <w:b/>
                <w:color w:val="000000"/>
                <w:sz w:val="22"/>
                <w:szCs w:val="22"/>
              </w:rPr>
            </w:pPr>
          </w:p>
        </w:tc>
        <w:tc>
          <w:tcPr>
            <w:tcW w:w="8363" w:type="dxa"/>
            <w:shd w:val="clear" w:color="auto" w:fill="auto"/>
            <w:vAlign w:val="center"/>
          </w:tcPr>
          <w:p w:rsidR="00A76229" w:rsidRPr="00A76229" w:rsidRDefault="0065189F" w:rsidP="00A76229">
            <w:pPr>
              <w:jc w:val="center"/>
              <w:rPr>
                <w:rFonts w:eastAsia="Times New Roman"/>
                <w:b/>
                <w:color w:val="000000"/>
                <w:sz w:val="22"/>
                <w:szCs w:val="22"/>
              </w:rPr>
            </w:pPr>
            <w:r>
              <w:rPr>
                <w:rFonts w:eastAsia="Times New Roman"/>
                <w:b/>
                <w:color w:val="000000"/>
                <w:sz w:val="22"/>
                <w:szCs w:val="22"/>
              </w:rPr>
              <w:t>Rezerves daļu veidi</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Virzulis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2.</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Gredzeni</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lastRenderedPageBreak/>
              <w:t>3.</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Galvas blīve</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4.</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Kloķvārpsta</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5.</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Karburators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6.</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Indukcijas spole</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7.</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proofErr w:type="spellStart"/>
            <w:r w:rsidRPr="00A76229">
              <w:rPr>
                <w:rFonts w:eastAsia="Times New Roman"/>
                <w:color w:val="000000"/>
                <w:sz w:val="22"/>
                <w:szCs w:val="22"/>
                <w:lang w:eastAsia="en-US"/>
              </w:rPr>
              <w:t>Stopslēdzis</w:t>
            </w:r>
            <w:proofErr w:type="spellEnd"/>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8.</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Sveces uzgalis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9.</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Nazis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10.</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Spararats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11.</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Eļļa 4T</w:t>
            </w:r>
            <w:proofErr w:type="gramStart"/>
            <w:r w:rsidRPr="00A76229">
              <w:rPr>
                <w:rFonts w:eastAsia="Times New Roman"/>
                <w:color w:val="000000"/>
                <w:sz w:val="22"/>
                <w:szCs w:val="22"/>
                <w:lang w:eastAsia="en-US"/>
              </w:rPr>
              <w:t xml:space="preserve">  </w:t>
            </w:r>
            <w:proofErr w:type="gramEnd"/>
            <w:r w:rsidRPr="00A76229">
              <w:rPr>
                <w:rFonts w:eastAsia="Times New Roman"/>
                <w:color w:val="000000"/>
                <w:sz w:val="22"/>
                <w:szCs w:val="22"/>
                <w:lang w:eastAsia="en-US"/>
              </w:rPr>
              <w:t>SAE30,  0,6L</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12.</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Svece</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13.</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Gaisa filtri</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14.</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Degvielas filtri</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15.</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 xml:space="preserve">Ritenis </w:t>
            </w:r>
            <w:r w:rsidR="0065189F">
              <w:rPr>
                <w:rFonts w:eastAsia="Times New Roman"/>
                <w:color w:val="000000"/>
                <w:sz w:val="22"/>
                <w:szCs w:val="22"/>
                <w:lang w:eastAsia="en-US"/>
              </w:rPr>
              <w:t>priekšējais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16.</w:t>
            </w:r>
          </w:p>
        </w:tc>
        <w:tc>
          <w:tcPr>
            <w:tcW w:w="8363" w:type="dxa"/>
            <w:shd w:val="clear" w:color="auto" w:fill="auto"/>
            <w:noWrap/>
            <w:vAlign w:val="center"/>
          </w:tcPr>
          <w:p w:rsidR="00A76229" w:rsidRPr="00A76229" w:rsidRDefault="00A76229" w:rsidP="00F6521F">
            <w:pPr>
              <w:jc w:val="center"/>
              <w:rPr>
                <w:rFonts w:eastAsia="Times New Roman"/>
                <w:color w:val="000000"/>
                <w:sz w:val="22"/>
                <w:szCs w:val="22"/>
                <w:lang w:eastAsia="en-US"/>
              </w:rPr>
            </w:pPr>
            <w:r w:rsidRPr="00A76229">
              <w:rPr>
                <w:rFonts w:eastAsia="Times New Roman"/>
                <w:color w:val="000000"/>
                <w:sz w:val="22"/>
                <w:szCs w:val="22"/>
                <w:lang w:eastAsia="en-US"/>
              </w:rPr>
              <w:t xml:space="preserve">Ritenis </w:t>
            </w:r>
            <w:r w:rsidR="00F6521F">
              <w:rPr>
                <w:rFonts w:eastAsia="Times New Roman"/>
                <w:color w:val="000000"/>
                <w:sz w:val="22"/>
                <w:szCs w:val="22"/>
                <w:lang w:eastAsia="en-US"/>
              </w:rPr>
              <w:t>aizmugurējais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17.</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Deflektors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18.</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Reduktors</w:t>
            </w:r>
          </w:p>
        </w:tc>
      </w:tr>
      <w:tr w:rsidR="00A76229" w:rsidRPr="00A76229" w:rsidTr="00A76229">
        <w:trPr>
          <w:trHeight w:val="315"/>
        </w:trPr>
        <w:tc>
          <w:tcPr>
            <w:tcW w:w="866" w:type="dxa"/>
            <w:shd w:val="clear" w:color="auto" w:fill="auto"/>
            <w:noWrap/>
            <w:vAlign w:val="bottom"/>
          </w:tcPr>
          <w:p w:rsidR="00A76229" w:rsidRPr="00A76229" w:rsidRDefault="00A76229" w:rsidP="0065189F">
            <w:pPr>
              <w:jc w:val="center"/>
              <w:rPr>
                <w:rFonts w:eastAsia="Times New Roman"/>
                <w:color w:val="000000"/>
                <w:sz w:val="22"/>
                <w:szCs w:val="22"/>
              </w:rPr>
            </w:pPr>
            <w:r w:rsidRPr="00A76229">
              <w:rPr>
                <w:rFonts w:eastAsia="Times New Roman"/>
                <w:color w:val="000000"/>
                <w:sz w:val="22"/>
                <w:szCs w:val="22"/>
              </w:rPr>
              <w:t>19.</w:t>
            </w:r>
          </w:p>
        </w:tc>
        <w:tc>
          <w:tcPr>
            <w:tcW w:w="8363" w:type="dxa"/>
            <w:shd w:val="clear" w:color="auto" w:fill="auto"/>
            <w:noWrap/>
            <w:vAlign w:val="center"/>
          </w:tcPr>
          <w:p w:rsidR="00A76229" w:rsidRPr="00A76229" w:rsidRDefault="00A76229" w:rsidP="0065189F">
            <w:pPr>
              <w:jc w:val="center"/>
              <w:rPr>
                <w:rFonts w:eastAsia="Times New Roman"/>
                <w:color w:val="000000"/>
                <w:sz w:val="22"/>
                <w:szCs w:val="22"/>
                <w:lang w:eastAsia="en-US"/>
              </w:rPr>
            </w:pPr>
            <w:r w:rsidRPr="00A76229">
              <w:rPr>
                <w:rFonts w:eastAsia="Times New Roman"/>
                <w:color w:val="000000"/>
                <w:sz w:val="22"/>
                <w:szCs w:val="22"/>
                <w:lang w:eastAsia="en-US"/>
              </w:rPr>
              <w:t>Gultnis dārza traktora ritenim</w:t>
            </w:r>
          </w:p>
        </w:tc>
      </w:tr>
    </w:tbl>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F6521F" w:rsidRPr="004A5FA4" w:rsidRDefault="004A5FA4" w:rsidP="004A5FA4">
      <w:pPr>
        <w:pStyle w:val="ListParagraph"/>
        <w:numPr>
          <w:ilvl w:val="1"/>
          <w:numId w:val="27"/>
        </w:numPr>
        <w:ind w:right="-83"/>
        <w:jc w:val="both"/>
        <w:rPr>
          <w:b/>
          <w:sz w:val="22"/>
          <w:szCs w:val="22"/>
          <w:lang w:eastAsia="en-US"/>
        </w:rPr>
      </w:pPr>
      <w:r>
        <w:rPr>
          <w:b/>
          <w:color w:val="000000" w:themeColor="text1"/>
          <w:szCs w:val="22"/>
        </w:rPr>
        <w:t>Iepirkuma</w:t>
      </w:r>
      <w:r w:rsidR="00F6521F" w:rsidRPr="004A5FA4">
        <w:rPr>
          <w:b/>
          <w:color w:val="000000" w:themeColor="text1"/>
          <w:szCs w:val="22"/>
        </w:rPr>
        <w:t xml:space="preserve"> </w:t>
      </w:r>
      <w:r>
        <w:rPr>
          <w:b/>
          <w:color w:val="000000" w:themeColor="text1"/>
          <w:szCs w:val="22"/>
        </w:rPr>
        <w:t>2</w:t>
      </w:r>
      <w:r w:rsidR="00F6521F" w:rsidRPr="004A5FA4">
        <w:rPr>
          <w:b/>
          <w:color w:val="000000" w:themeColor="text1"/>
          <w:szCs w:val="22"/>
        </w:rPr>
        <w:t>.daļa</w:t>
      </w:r>
      <w:r w:rsidR="00F6521F" w:rsidRPr="004A5FA4">
        <w:rPr>
          <w:b/>
          <w:color w:val="000000" w:themeColor="text1"/>
          <w:sz w:val="22"/>
          <w:szCs w:val="22"/>
        </w:rPr>
        <w:t xml:space="preserve">: Zāles pļāvēju </w:t>
      </w:r>
      <w:r w:rsidR="00FF219A">
        <w:rPr>
          <w:b/>
          <w:color w:val="000000" w:themeColor="text1"/>
          <w:sz w:val="22"/>
          <w:szCs w:val="22"/>
        </w:rPr>
        <w:t xml:space="preserve">apkope, </w:t>
      </w:r>
      <w:r w:rsidR="00F6521F" w:rsidRPr="004A5FA4">
        <w:rPr>
          <w:b/>
          <w:bCs/>
          <w:sz w:val="22"/>
          <w:szCs w:val="22"/>
          <w:lang w:eastAsia="en-US"/>
        </w:rPr>
        <w:t>remonts un rezerves daļu iegāde</w:t>
      </w:r>
      <w:proofErr w:type="gramStart"/>
      <w:r w:rsidR="00F6521F" w:rsidRPr="004A5FA4">
        <w:rPr>
          <w:b/>
          <w:bCs/>
          <w:sz w:val="22"/>
          <w:szCs w:val="22"/>
        </w:rPr>
        <w:t xml:space="preserve">  </w:t>
      </w:r>
      <w:proofErr w:type="gramEnd"/>
    </w:p>
    <w:p w:rsidR="00F6521F" w:rsidRDefault="00F6521F" w:rsidP="00F6521F">
      <w:pPr>
        <w:ind w:right="-83"/>
        <w:rPr>
          <w:rFonts w:eastAsia="Times New Roman"/>
          <w:b/>
          <w:sz w:val="22"/>
          <w:szCs w:val="22"/>
          <w:lang w:eastAsia="en-US"/>
        </w:rPr>
      </w:pPr>
    </w:p>
    <w:p w:rsidR="00F6521F" w:rsidRPr="00A76229" w:rsidRDefault="00F6521F" w:rsidP="00F6521F">
      <w:pPr>
        <w:ind w:right="-83"/>
        <w:rPr>
          <w:rFonts w:eastAsia="Times New Roman"/>
          <w:b/>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F6521F" w:rsidRPr="00A76229" w:rsidTr="0044188E">
        <w:trPr>
          <w:trHeight w:val="461"/>
        </w:trPr>
        <w:tc>
          <w:tcPr>
            <w:tcW w:w="9229" w:type="dxa"/>
            <w:gridSpan w:val="2"/>
            <w:shd w:val="clear" w:color="auto" w:fill="auto"/>
            <w:noWrap/>
            <w:vAlign w:val="center"/>
          </w:tcPr>
          <w:p w:rsidR="00F6521F" w:rsidRPr="00A76229" w:rsidRDefault="00F6521F" w:rsidP="007E4299">
            <w:pPr>
              <w:jc w:val="center"/>
              <w:rPr>
                <w:rFonts w:eastAsia="Times New Roman"/>
                <w:b/>
                <w:color w:val="000000"/>
                <w:sz w:val="22"/>
                <w:szCs w:val="22"/>
              </w:rPr>
            </w:pPr>
            <w:r w:rsidRPr="00A76229">
              <w:rPr>
                <w:rFonts w:eastAsia="Times New Roman"/>
                <w:b/>
                <w:color w:val="000000"/>
                <w:sz w:val="22"/>
                <w:szCs w:val="22"/>
              </w:rPr>
              <w:tab/>
            </w:r>
            <w:r w:rsidRPr="00F6521F">
              <w:rPr>
                <w:rFonts w:eastAsia="Times New Roman"/>
                <w:b/>
                <w:color w:val="000000"/>
                <w:sz w:val="22"/>
                <w:szCs w:val="22"/>
              </w:rPr>
              <w:t xml:space="preserve"> “</w:t>
            </w:r>
            <w:proofErr w:type="spellStart"/>
            <w:r w:rsidRPr="00F6521F">
              <w:rPr>
                <w:rFonts w:eastAsia="Times New Roman"/>
                <w:b/>
                <w:color w:val="000000"/>
                <w:sz w:val="22"/>
                <w:szCs w:val="22"/>
              </w:rPr>
              <w:t>McCULLOCH</w:t>
            </w:r>
            <w:proofErr w:type="spellEnd"/>
            <w:r w:rsidRPr="00F6521F">
              <w:rPr>
                <w:rFonts w:eastAsia="Times New Roman"/>
                <w:b/>
                <w:color w:val="000000"/>
                <w:sz w:val="22"/>
                <w:szCs w:val="22"/>
              </w:rPr>
              <w:t xml:space="preserve">” M56-190DWA; “ </w:t>
            </w:r>
            <w:proofErr w:type="spellStart"/>
            <w:r w:rsidRPr="00F6521F">
              <w:rPr>
                <w:rFonts w:eastAsia="Times New Roman"/>
                <w:b/>
                <w:color w:val="000000"/>
                <w:sz w:val="22"/>
                <w:szCs w:val="22"/>
              </w:rPr>
              <w:t>McCULLOCH</w:t>
            </w:r>
            <w:proofErr w:type="spellEnd"/>
            <w:r w:rsidRPr="00F6521F">
              <w:rPr>
                <w:rFonts w:eastAsia="Times New Roman"/>
                <w:b/>
                <w:color w:val="000000"/>
                <w:sz w:val="22"/>
                <w:szCs w:val="22"/>
              </w:rPr>
              <w:t>” M56-190AWFPX</w:t>
            </w:r>
          </w:p>
        </w:tc>
      </w:tr>
      <w:tr w:rsidR="00F6521F" w:rsidRPr="00A76229" w:rsidTr="0044188E">
        <w:trPr>
          <w:trHeight w:val="461"/>
        </w:trPr>
        <w:tc>
          <w:tcPr>
            <w:tcW w:w="866" w:type="dxa"/>
            <w:shd w:val="clear" w:color="auto" w:fill="auto"/>
            <w:noWrap/>
            <w:vAlign w:val="center"/>
          </w:tcPr>
          <w:p w:rsidR="00F6521F" w:rsidRPr="00A76229" w:rsidRDefault="00F6521F" w:rsidP="0044188E">
            <w:pPr>
              <w:jc w:val="center"/>
              <w:rPr>
                <w:rFonts w:eastAsia="Times New Roman"/>
                <w:b/>
                <w:color w:val="000000"/>
                <w:sz w:val="22"/>
                <w:szCs w:val="22"/>
              </w:rPr>
            </w:pPr>
          </w:p>
        </w:tc>
        <w:tc>
          <w:tcPr>
            <w:tcW w:w="8363" w:type="dxa"/>
            <w:shd w:val="clear" w:color="auto" w:fill="auto"/>
            <w:vAlign w:val="center"/>
          </w:tcPr>
          <w:p w:rsidR="00F6521F" w:rsidRPr="00A76229" w:rsidRDefault="00F6521F" w:rsidP="0044188E">
            <w:pPr>
              <w:jc w:val="center"/>
              <w:rPr>
                <w:rFonts w:eastAsia="Times New Roman"/>
                <w:b/>
                <w:color w:val="000000"/>
                <w:sz w:val="22"/>
                <w:szCs w:val="22"/>
              </w:rPr>
            </w:pPr>
            <w:r>
              <w:rPr>
                <w:rFonts w:eastAsia="Times New Roman"/>
                <w:b/>
                <w:color w:val="000000"/>
                <w:sz w:val="22"/>
                <w:szCs w:val="22"/>
              </w:rPr>
              <w:t>Rezerves daļu veidi</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sidRPr="00A76229">
              <w:rPr>
                <w:rFonts w:eastAsia="Times New Roman"/>
                <w:color w:val="000000"/>
                <w:sz w:val="22"/>
                <w:szCs w:val="22"/>
              </w:rPr>
              <w:t>1.</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Virzulis</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sidRPr="00A76229">
              <w:rPr>
                <w:rFonts w:eastAsia="Times New Roman"/>
                <w:color w:val="000000"/>
                <w:sz w:val="22"/>
                <w:szCs w:val="22"/>
              </w:rPr>
              <w:t>2.</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Gredzeni</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sidRPr="00A76229">
              <w:rPr>
                <w:rFonts w:eastAsia="Times New Roman"/>
                <w:color w:val="000000"/>
                <w:sz w:val="22"/>
                <w:szCs w:val="22"/>
              </w:rPr>
              <w:t>3.</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Galvas blīve</w:t>
            </w:r>
          </w:p>
        </w:tc>
      </w:tr>
      <w:tr w:rsidR="00F6521F" w:rsidRPr="00A76229" w:rsidTr="0044188E">
        <w:trPr>
          <w:trHeight w:val="315"/>
        </w:trPr>
        <w:tc>
          <w:tcPr>
            <w:tcW w:w="866" w:type="dxa"/>
            <w:shd w:val="clear" w:color="auto" w:fill="auto"/>
            <w:noWrap/>
            <w:vAlign w:val="bottom"/>
          </w:tcPr>
          <w:p w:rsidR="00F6521F" w:rsidRPr="00A76229" w:rsidRDefault="00F6521F" w:rsidP="00F6521F">
            <w:pPr>
              <w:jc w:val="center"/>
              <w:rPr>
                <w:rFonts w:eastAsia="Times New Roman"/>
                <w:color w:val="000000"/>
                <w:sz w:val="22"/>
                <w:szCs w:val="22"/>
              </w:rPr>
            </w:pPr>
            <w:r>
              <w:rPr>
                <w:rFonts w:eastAsia="Times New Roman"/>
                <w:color w:val="000000"/>
                <w:sz w:val="22"/>
                <w:szCs w:val="22"/>
              </w:rPr>
              <w:t>4.</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Kloķvārpsta</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5.</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Karburators</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6.</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Indukcijas spole</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7.</w:t>
            </w:r>
          </w:p>
        </w:tc>
        <w:tc>
          <w:tcPr>
            <w:tcW w:w="8363" w:type="dxa"/>
            <w:shd w:val="clear" w:color="auto" w:fill="auto"/>
            <w:noWrap/>
            <w:vAlign w:val="center"/>
          </w:tcPr>
          <w:p w:rsidR="00F6521F" w:rsidRPr="002F7FFC" w:rsidRDefault="00F6521F" w:rsidP="00F6521F">
            <w:pPr>
              <w:jc w:val="center"/>
              <w:rPr>
                <w:color w:val="000000"/>
                <w:sz w:val="22"/>
                <w:szCs w:val="22"/>
              </w:rPr>
            </w:pPr>
            <w:proofErr w:type="spellStart"/>
            <w:r w:rsidRPr="002F7FFC">
              <w:rPr>
                <w:color w:val="000000"/>
                <w:sz w:val="22"/>
                <w:szCs w:val="22"/>
              </w:rPr>
              <w:t>Stopslēdzis</w:t>
            </w:r>
            <w:proofErr w:type="spellEnd"/>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8.</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Sveces uzgalis</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9.</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Nazis</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10.</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Spararats</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11.</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Eļļa 4T</w:t>
            </w:r>
            <w:proofErr w:type="gramStart"/>
            <w:r w:rsidRPr="002F7FFC">
              <w:rPr>
                <w:color w:val="000000"/>
                <w:sz w:val="22"/>
                <w:szCs w:val="22"/>
              </w:rPr>
              <w:t xml:space="preserve">  </w:t>
            </w:r>
            <w:proofErr w:type="gramEnd"/>
            <w:r w:rsidRPr="002F7FFC">
              <w:rPr>
                <w:color w:val="000000"/>
                <w:sz w:val="22"/>
                <w:szCs w:val="22"/>
              </w:rPr>
              <w:t>SAE30,  0,6L</w:t>
            </w:r>
          </w:p>
        </w:tc>
      </w:tr>
      <w:tr w:rsidR="00F6521F" w:rsidRPr="00A76229" w:rsidTr="0044188E">
        <w:trPr>
          <w:trHeight w:val="315"/>
        </w:trPr>
        <w:tc>
          <w:tcPr>
            <w:tcW w:w="866" w:type="dxa"/>
            <w:shd w:val="clear" w:color="auto" w:fill="auto"/>
            <w:noWrap/>
            <w:vAlign w:val="bottom"/>
          </w:tcPr>
          <w:p w:rsidR="00F6521F" w:rsidRPr="00A76229" w:rsidRDefault="00F6521F" w:rsidP="0044188E">
            <w:pPr>
              <w:jc w:val="center"/>
              <w:rPr>
                <w:rFonts w:eastAsia="Times New Roman"/>
                <w:color w:val="000000"/>
                <w:sz w:val="22"/>
                <w:szCs w:val="22"/>
              </w:rPr>
            </w:pPr>
            <w:r>
              <w:rPr>
                <w:rFonts w:eastAsia="Times New Roman"/>
                <w:color w:val="000000"/>
                <w:sz w:val="22"/>
                <w:szCs w:val="22"/>
              </w:rPr>
              <w:t>12.</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Svece</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13.</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Gaisa filtri</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14.</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Ritenis dzenošais</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15.</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Ritenis velkošais</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16.</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Adapteris</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17.</w:t>
            </w:r>
          </w:p>
        </w:tc>
        <w:tc>
          <w:tcPr>
            <w:tcW w:w="8363" w:type="dxa"/>
            <w:shd w:val="clear" w:color="auto" w:fill="auto"/>
            <w:noWrap/>
            <w:vAlign w:val="center"/>
          </w:tcPr>
          <w:p w:rsidR="00F6521F" w:rsidRPr="002F7FFC" w:rsidRDefault="00F6521F" w:rsidP="00F6521F">
            <w:pPr>
              <w:jc w:val="center"/>
              <w:rPr>
                <w:sz w:val="22"/>
                <w:szCs w:val="22"/>
              </w:rPr>
            </w:pPr>
            <w:r w:rsidRPr="002F7FFC">
              <w:rPr>
                <w:sz w:val="22"/>
                <w:szCs w:val="22"/>
              </w:rPr>
              <w:t>Trose</w:t>
            </w:r>
          </w:p>
        </w:tc>
      </w:tr>
      <w:tr w:rsidR="00F6521F" w:rsidRPr="00A76229" w:rsidTr="0044188E">
        <w:trPr>
          <w:trHeight w:val="315"/>
        </w:trPr>
        <w:tc>
          <w:tcPr>
            <w:tcW w:w="866" w:type="dxa"/>
            <w:shd w:val="clear" w:color="auto" w:fill="auto"/>
            <w:noWrap/>
            <w:vAlign w:val="bottom"/>
          </w:tcPr>
          <w:p w:rsidR="00F6521F" w:rsidRDefault="00F6521F" w:rsidP="0044188E">
            <w:pPr>
              <w:jc w:val="center"/>
              <w:rPr>
                <w:rFonts w:eastAsia="Times New Roman"/>
                <w:color w:val="000000"/>
                <w:sz w:val="22"/>
                <w:szCs w:val="22"/>
              </w:rPr>
            </w:pPr>
            <w:r>
              <w:rPr>
                <w:rFonts w:eastAsia="Times New Roman"/>
                <w:color w:val="000000"/>
                <w:sz w:val="22"/>
                <w:szCs w:val="22"/>
              </w:rPr>
              <w:t>18.</w:t>
            </w:r>
          </w:p>
        </w:tc>
        <w:tc>
          <w:tcPr>
            <w:tcW w:w="8363" w:type="dxa"/>
            <w:shd w:val="clear" w:color="auto" w:fill="auto"/>
            <w:noWrap/>
            <w:vAlign w:val="center"/>
          </w:tcPr>
          <w:p w:rsidR="00F6521F" w:rsidRPr="002F7FFC" w:rsidRDefault="00F6521F" w:rsidP="00F6521F">
            <w:pPr>
              <w:jc w:val="center"/>
              <w:rPr>
                <w:color w:val="000000"/>
                <w:sz w:val="22"/>
                <w:szCs w:val="22"/>
              </w:rPr>
            </w:pPr>
            <w:r w:rsidRPr="002F7FFC">
              <w:rPr>
                <w:color w:val="000000"/>
                <w:sz w:val="22"/>
                <w:szCs w:val="22"/>
              </w:rPr>
              <w:t>Gultnis zāles pļāvēja ritenim</w:t>
            </w:r>
          </w:p>
        </w:tc>
      </w:tr>
    </w:tbl>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FF7AA7" w:rsidRDefault="00FF7AA7" w:rsidP="00A7551E">
      <w:pPr>
        <w:pStyle w:val="ListParagraph"/>
        <w:ind w:left="1200"/>
        <w:jc w:val="both"/>
        <w:rPr>
          <w:b/>
          <w:color w:val="000000" w:themeColor="text1"/>
          <w:sz w:val="22"/>
          <w:szCs w:val="22"/>
        </w:rPr>
      </w:pPr>
    </w:p>
    <w:p w:rsidR="00A7551E" w:rsidRPr="0047565C" w:rsidRDefault="00A7551E" w:rsidP="00A7551E">
      <w:pPr>
        <w:jc w:val="both"/>
        <w:rPr>
          <w:b/>
          <w:sz w:val="22"/>
          <w:szCs w:val="22"/>
        </w:rPr>
      </w:pPr>
    </w:p>
    <w:p w:rsidR="00A7551E" w:rsidRPr="00950A70" w:rsidRDefault="003D5AB8" w:rsidP="00281CA3">
      <w:pPr>
        <w:pStyle w:val="ListParagraph"/>
        <w:numPr>
          <w:ilvl w:val="1"/>
          <w:numId w:val="27"/>
        </w:numPr>
        <w:jc w:val="both"/>
        <w:rPr>
          <w:b/>
          <w:sz w:val="24"/>
          <w:szCs w:val="24"/>
        </w:rPr>
      </w:pPr>
      <w:r>
        <w:rPr>
          <w:b/>
          <w:color w:val="000000" w:themeColor="text1"/>
          <w:szCs w:val="22"/>
        </w:rPr>
        <w:t xml:space="preserve"> </w:t>
      </w:r>
      <w:r w:rsidR="00A7551E" w:rsidRPr="00950A70">
        <w:rPr>
          <w:b/>
          <w:color w:val="000000" w:themeColor="text1"/>
          <w:sz w:val="24"/>
          <w:szCs w:val="24"/>
        </w:rPr>
        <w:t xml:space="preserve">Iepirkuma 3.daļa: </w:t>
      </w:r>
      <w:r w:rsidR="00B75B45" w:rsidRPr="00950A70">
        <w:rPr>
          <w:b/>
          <w:color w:val="000000" w:themeColor="text1"/>
          <w:sz w:val="24"/>
          <w:szCs w:val="24"/>
        </w:rPr>
        <w:t xml:space="preserve">Motorzāģu </w:t>
      </w:r>
      <w:r w:rsidR="00FF219A" w:rsidRPr="00950A70">
        <w:rPr>
          <w:b/>
          <w:color w:val="000000" w:themeColor="text1"/>
          <w:sz w:val="24"/>
          <w:szCs w:val="24"/>
        </w:rPr>
        <w:t xml:space="preserve">apkope, </w:t>
      </w:r>
      <w:r w:rsidR="00B75B45" w:rsidRPr="00950A70">
        <w:rPr>
          <w:b/>
          <w:color w:val="000000" w:themeColor="text1"/>
          <w:sz w:val="24"/>
          <w:szCs w:val="24"/>
        </w:rPr>
        <w:t>remonts un rezerves daļu iegāde</w:t>
      </w:r>
      <w:proofErr w:type="gramStart"/>
      <w:r w:rsidR="00B75B45" w:rsidRPr="00950A70">
        <w:rPr>
          <w:b/>
          <w:color w:val="000000" w:themeColor="text1"/>
          <w:sz w:val="24"/>
          <w:szCs w:val="24"/>
        </w:rPr>
        <w:t xml:space="preserve">  </w:t>
      </w:r>
      <w:proofErr w:type="gramEnd"/>
    </w:p>
    <w:p w:rsidR="00281CA3" w:rsidRDefault="00281CA3" w:rsidP="00281CA3">
      <w:pPr>
        <w:jc w:val="both"/>
        <w:rPr>
          <w:b/>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281CA3" w:rsidRPr="00A76229" w:rsidTr="0044188E">
        <w:trPr>
          <w:trHeight w:val="461"/>
        </w:trPr>
        <w:tc>
          <w:tcPr>
            <w:tcW w:w="9229" w:type="dxa"/>
            <w:gridSpan w:val="2"/>
            <w:shd w:val="clear" w:color="auto" w:fill="auto"/>
            <w:noWrap/>
            <w:vAlign w:val="center"/>
          </w:tcPr>
          <w:p w:rsidR="00281CA3" w:rsidRPr="00281CA3" w:rsidRDefault="00281CA3" w:rsidP="00281CA3">
            <w:pPr>
              <w:rPr>
                <w:rFonts w:eastAsia="Times New Roman"/>
                <w:b/>
                <w:bCs/>
                <w:sz w:val="22"/>
                <w:szCs w:val="22"/>
              </w:rPr>
            </w:pPr>
            <w:r w:rsidRPr="00A76229">
              <w:rPr>
                <w:rFonts w:eastAsia="Times New Roman"/>
                <w:b/>
                <w:color w:val="000000"/>
                <w:sz w:val="22"/>
                <w:szCs w:val="22"/>
              </w:rPr>
              <w:tab/>
            </w:r>
            <w:r w:rsidR="007E4299">
              <w:rPr>
                <w:rFonts w:eastAsia="Times New Roman"/>
                <w:b/>
                <w:bCs/>
                <w:color w:val="000000"/>
                <w:sz w:val="22"/>
                <w:szCs w:val="22"/>
              </w:rPr>
              <w:t>“</w:t>
            </w:r>
            <w:proofErr w:type="spellStart"/>
            <w:r w:rsidR="007E4299">
              <w:rPr>
                <w:rFonts w:eastAsia="Times New Roman"/>
                <w:b/>
                <w:bCs/>
                <w:color w:val="000000"/>
                <w:sz w:val="22"/>
                <w:szCs w:val="22"/>
              </w:rPr>
              <w:t>Husqvarna</w:t>
            </w:r>
            <w:proofErr w:type="spellEnd"/>
            <w:r w:rsidR="007E4299">
              <w:rPr>
                <w:rFonts w:eastAsia="Times New Roman"/>
                <w:b/>
                <w:bCs/>
                <w:color w:val="000000"/>
                <w:sz w:val="22"/>
                <w:szCs w:val="22"/>
              </w:rPr>
              <w:t>”</w:t>
            </w:r>
            <w:proofErr w:type="gramStart"/>
            <w:r w:rsidR="007E4299">
              <w:rPr>
                <w:rFonts w:eastAsia="Times New Roman"/>
                <w:b/>
                <w:bCs/>
                <w:color w:val="000000"/>
                <w:sz w:val="22"/>
                <w:szCs w:val="22"/>
              </w:rPr>
              <w:t xml:space="preserve">  </w:t>
            </w:r>
            <w:proofErr w:type="gramEnd"/>
            <w:r w:rsidR="007E4299">
              <w:rPr>
                <w:rFonts w:eastAsia="Times New Roman"/>
                <w:b/>
                <w:bCs/>
                <w:color w:val="000000"/>
                <w:sz w:val="22"/>
                <w:szCs w:val="22"/>
              </w:rPr>
              <w:t xml:space="preserve">357XP; </w:t>
            </w:r>
            <w:r w:rsidRPr="00281CA3">
              <w:rPr>
                <w:rFonts w:eastAsia="Times New Roman"/>
                <w:b/>
                <w:bCs/>
                <w:sz w:val="22"/>
                <w:szCs w:val="22"/>
              </w:rPr>
              <w:t>“</w:t>
            </w:r>
            <w:proofErr w:type="spellStart"/>
            <w:r w:rsidRPr="00281CA3">
              <w:rPr>
                <w:rFonts w:eastAsia="Times New Roman"/>
                <w:b/>
                <w:bCs/>
                <w:sz w:val="22"/>
                <w:szCs w:val="22"/>
              </w:rPr>
              <w:t>Husqvarna</w:t>
            </w:r>
            <w:proofErr w:type="spellEnd"/>
            <w:r w:rsidRPr="00281CA3">
              <w:rPr>
                <w:rFonts w:eastAsia="Times New Roman"/>
                <w:b/>
                <w:bCs/>
                <w:sz w:val="22"/>
                <w:szCs w:val="22"/>
              </w:rPr>
              <w:t>” 346XP</w:t>
            </w:r>
            <w:r w:rsidR="007E4299">
              <w:rPr>
                <w:rFonts w:eastAsia="Times New Roman"/>
                <w:b/>
                <w:bCs/>
                <w:sz w:val="22"/>
                <w:szCs w:val="22"/>
              </w:rPr>
              <w:t>;  “</w:t>
            </w:r>
            <w:proofErr w:type="spellStart"/>
            <w:r w:rsidR="007E4299">
              <w:rPr>
                <w:rFonts w:eastAsia="Times New Roman"/>
                <w:b/>
                <w:bCs/>
                <w:sz w:val="22"/>
                <w:szCs w:val="22"/>
              </w:rPr>
              <w:t>Husqvarna</w:t>
            </w:r>
            <w:proofErr w:type="spellEnd"/>
            <w:r w:rsidR="007E4299">
              <w:rPr>
                <w:rFonts w:eastAsia="Times New Roman"/>
                <w:b/>
                <w:bCs/>
                <w:sz w:val="22"/>
                <w:szCs w:val="22"/>
              </w:rPr>
              <w:t>”  395XP</w:t>
            </w:r>
            <w:r w:rsidRPr="00281CA3">
              <w:rPr>
                <w:rFonts w:eastAsia="Times New Roman"/>
                <w:b/>
                <w:bCs/>
                <w:sz w:val="22"/>
                <w:szCs w:val="22"/>
              </w:rPr>
              <w:t>; 353/9</w:t>
            </w:r>
            <w:r w:rsidR="007E4299">
              <w:rPr>
                <w:rFonts w:eastAsia="Times New Roman"/>
                <w:b/>
                <w:bCs/>
                <w:color w:val="000000"/>
                <w:sz w:val="22"/>
                <w:szCs w:val="22"/>
              </w:rPr>
              <w:t xml:space="preserve">651697-35 </w:t>
            </w:r>
            <w:r w:rsidRPr="00281CA3">
              <w:rPr>
                <w:rFonts w:eastAsia="Times New Roman"/>
                <w:b/>
                <w:bCs/>
                <w:color w:val="000000"/>
                <w:sz w:val="22"/>
                <w:szCs w:val="22"/>
              </w:rPr>
              <w:t>; “</w:t>
            </w:r>
            <w:proofErr w:type="spellStart"/>
            <w:r w:rsidRPr="00281CA3">
              <w:rPr>
                <w:rFonts w:eastAsia="Times New Roman"/>
                <w:b/>
                <w:bCs/>
                <w:color w:val="000000"/>
                <w:sz w:val="22"/>
                <w:szCs w:val="22"/>
              </w:rPr>
              <w:t>Husqvarna</w:t>
            </w:r>
            <w:proofErr w:type="spellEnd"/>
            <w:r w:rsidRPr="00281CA3">
              <w:rPr>
                <w:rFonts w:eastAsia="Times New Roman"/>
                <w:b/>
                <w:bCs/>
                <w:color w:val="000000"/>
                <w:sz w:val="22"/>
                <w:szCs w:val="22"/>
              </w:rPr>
              <w:t xml:space="preserve">”  372XP </w:t>
            </w:r>
            <w:r w:rsidR="007E4299">
              <w:rPr>
                <w:rFonts w:eastAsia="Times New Roman"/>
                <w:b/>
                <w:bCs/>
                <w:color w:val="000000"/>
                <w:sz w:val="22"/>
                <w:szCs w:val="22"/>
              </w:rPr>
              <w:t xml:space="preserve">; </w:t>
            </w:r>
            <w:r w:rsidRPr="00281CA3">
              <w:rPr>
                <w:rFonts w:eastAsia="Times New Roman"/>
                <w:b/>
                <w:bCs/>
                <w:color w:val="000000"/>
                <w:sz w:val="22"/>
                <w:szCs w:val="22"/>
              </w:rPr>
              <w:t>“</w:t>
            </w:r>
            <w:proofErr w:type="spellStart"/>
            <w:r w:rsidRPr="00281CA3">
              <w:rPr>
                <w:rFonts w:eastAsia="Times New Roman"/>
                <w:b/>
                <w:bCs/>
                <w:color w:val="000000"/>
                <w:sz w:val="22"/>
                <w:szCs w:val="22"/>
              </w:rPr>
              <w:t>Husqvarna</w:t>
            </w:r>
            <w:proofErr w:type="spellEnd"/>
            <w:r w:rsidRPr="00281CA3">
              <w:rPr>
                <w:rFonts w:eastAsia="Times New Roman"/>
                <w:b/>
                <w:bCs/>
                <w:color w:val="000000"/>
                <w:sz w:val="22"/>
                <w:szCs w:val="22"/>
              </w:rPr>
              <w:t xml:space="preserve">”  3120XP </w:t>
            </w:r>
            <w:r w:rsidR="007E4299">
              <w:rPr>
                <w:rFonts w:eastAsia="Times New Roman"/>
                <w:b/>
                <w:bCs/>
                <w:color w:val="000000"/>
                <w:sz w:val="22"/>
                <w:szCs w:val="22"/>
              </w:rPr>
              <w:t xml:space="preserve">; </w:t>
            </w:r>
            <w:r w:rsidRPr="00281CA3">
              <w:rPr>
                <w:rFonts w:eastAsia="Times New Roman"/>
                <w:b/>
                <w:bCs/>
                <w:color w:val="000000"/>
                <w:sz w:val="22"/>
                <w:szCs w:val="22"/>
              </w:rPr>
              <w:t xml:space="preserve"> “</w:t>
            </w:r>
            <w:proofErr w:type="spellStart"/>
            <w:r w:rsidR="007E4299">
              <w:rPr>
                <w:rFonts w:eastAsia="Times New Roman"/>
                <w:b/>
                <w:bCs/>
                <w:color w:val="000000"/>
                <w:sz w:val="22"/>
                <w:szCs w:val="22"/>
              </w:rPr>
              <w:t>Husqvarna</w:t>
            </w:r>
            <w:proofErr w:type="spellEnd"/>
            <w:r w:rsidR="007E4299">
              <w:rPr>
                <w:rFonts w:eastAsia="Times New Roman"/>
                <w:b/>
                <w:bCs/>
                <w:color w:val="000000"/>
                <w:sz w:val="22"/>
                <w:szCs w:val="22"/>
              </w:rPr>
              <w:t>”  576 AUTOTUNE</w:t>
            </w:r>
            <w:r w:rsidRPr="00281CA3">
              <w:rPr>
                <w:rFonts w:eastAsia="Times New Roman"/>
                <w:b/>
                <w:bCs/>
                <w:sz w:val="22"/>
                <w:szCs w:val="22"/>
              </w:rPr>
              <w:t>; “</w:t>
            </w:r>
            <w:proofErr w:type="spellStart"/>
            <w:r w:rsidRPr="00281CA3">
              <w:rPr>
                <w:rFonts w:eastAsia="Times New Roman"/>
                <w:b/>
                <w:bCs/>
                <w:sz w:val="22"/>
                <w:szCs w:val="22"/>
              </w:rPr>
              <w:t>Husqvarna</w:t>
            </w:r>
            <w:proofErr w:type="spellEnd"/>
            <w:r w:rsidRPr="00281CA3">
              <w:rPr>
                <w:rFonts w:eastAsia="Times New Roman"/>
                <w:b/>
                <w:bCs/>
                <w:sz w:val="22"/>
                <w:szCs w:val="22"/>
              </w:rPr>
              <w:t>”  550XP AUTOTUNE</w:t>
            </w:r>
            <w:r w:rsidR="007E4299">
              <w:rPr>
                <w:rFonts w:eastAsia="Times New Roman"/>
                <w:b/>
                <w:bCs/>
                <w:sz w:val="22"/>
                <w:szCs w:val="22"/>
              </w:rPr>
              <w:t xml:space="preserve">; </w:t>
            </w:r>
            <w:r w:rsidRPr="00281CA3">
              <w:rPr>
                <w:rFonts w:eastAsia="Times New Roman"/>
                <w:b/>
                <w:bCs/>
                <w:sz w:val="22"/>
                <w:szCs w:val="22"/>
              </w:rPr>
              <w:t>“</w:t>
            </w:r>
            <w:proofErr w:type="spellStart"/>
            <w:r w:rsidRPr="00281CA3">
              <w:rPr>
                <w:rFonts w:eastAsia="Times New Roman"/>
                <w:b/>
                <w:bCs/>
                <w:sz w:val="22"/>
                <w:szCs w:val="22"/>
              </w:rPr>
              <w:t>Husqvarna</w:t>
            </w:r>
            <w:proofErr w:type="spellEnd"/>
            <w:r w:rsidRPr="00281CA3">
              <w:rPr>
                <w:rFonts w:eastAsia="Times New Roman"/>
                <w:b/>
                <w:bCs/>
                <w:sz w:val="22"/>
                <w:szCs w:val="22"/>
              </w:rPr>
              <w:t>” 550XP13; “</w:t>
            </w:r>
            <w:proofErr w:type="spellStart"/>
            <w:r w:rsidRPr="00281CA3">
              <w:rPr>
                <w:rFonts w:eastAsia="Times New Roman"/>
                <w:b/>
                <w:bCs/>
                <w:sz w:val="22"/>
                <w:szCs w:val="22"/>
              </w:rPr>
              <w:t>Husqvarna</w:t>
            </w:r>
            <w:proofErr w:type="spellEnd"/>
            <w:r w:rsidRPr="00281CA3">
              <w:rPr>
                <w:rFonts w:eastAsia="Times New Roman"/>
                <w:b/>
                <w:bCs/>
                <w:sz w:val="22"/>
                <w:szCs w:val="22"/>
              </w:rPr>
              <w:t>”  327P5X</w:t>
            </w:r>
          </w:p>
          <w:p w:rsidR="00281CA3" w:rsidRPr="00A76229" w:rsidRDefault="00281CA3" w:rsidP="0044188E">
            <w:pPr>
              <w:jc w:val="center"/>
              <w:rPr>
                <w:rFonts w:eastAsia="Times New Roman"/>
                <w:b/>
                <w:color w:val="000000"/>
                <w:sz w:val="22"/>
                <w:szCs w:val="22"/>
              </w:rPr>
            </w:pPr>
          </w:p>
        </w:tc>
      </w:tr>
      <w:tr w:rsidR="00281CA3" w:rsidRPr="00A76229" w:rsidTr="0044188E">
        <w:trPr>
          <w:trHeight w:val="461"/>
        </w:trPr>
        <w:tc>
          <w:tcPr>
            <w:tcW w:w="866" w:type="dxa"/>
            <w:shd w:val="clear" w:color="auto" w:fill="auto"/>
            <w:noWrap/>
            <w:vAlign w:val="center"/>
          </w:tcPr>
          <w:p w:rsidR="00281CA3" w:rsidRPr="00A76229" w:rsidRDefault="00281CA3" w:rsidP="0044188E">
            <w:pPr>
              <w:jc w:val="center"/>
              <w:rPr>
                <w:rFonts w:eastAsia="Times New Roman"/>
                <w:b/>
                <w:color w:val="000000"/>
                <w:sz w:val="22"/>
                <w:szCs w:val="22"/>
              </w:rPr>
            </w:pPr>
          </w:p>
        </w:tc>
        <w:tc>
          <w:tcPr>
            <w:tcW w:w="8363" w:type="dxa"/>
            <w:shd w:val="clear" w:color="auto" w:fill="auto"/>
            <w:vAlign w:val="center"/>
          </w:tcPr>
          <w:p w:rsidR="00281CA3" w:rsidRPr="00A76229" w:rsidRDefault="00281CA3" w:rsidP="0044188E">
            <w:pPr>
              <w:jc w:val="center"/>
              <w:rPr>
                <w:rFonts w:eastAsia="Times New Roman"/>
                <w:b/>
                <w:color w:val="000000"/>
                <w:sz w:val="22"/>
                <w:szCs w:val="22"/>
              </w:rPr>
            </w:pPr>
            <w:r>
              <w:rPr>
                <w:rFonts w:eastAsia="Times New Roman"/>
                <w:b/>
                <w:color w:val="000000"/>
                <w:sz w:val="22"/>
                <w:szCs w:val="22"/>
              </w:rPr>
              <w:t>Rezerves daļu veidi</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sidRPr="00A76229">
              <w:rPr>
                <w:rFonts w:eastAsia="Times New Roman"/>
                <w:color w:val="000000"/>
                <w:sz w:val="22"/>
                <w:szCs w:val="22"/>
              </w:rPr>
              <w:t>1.</w:t>
            </w:r>
          </w:p>
        </w:tc>
        <w:tc>
          <w:tcPr>
            <w:tcW w:w="8363" w:type="dxa"/>
            <w:shd w:val="clear" w:color="auto" w:fill="auto"/>
            <w:noWrap/>
          </w:tcPr>
          <w:p w:rsidR="003D5AB8" w:rsidRPr="00EB7241" w:rsidRDefault="003D5AB8" w:rsidP="0044188E">
            <w:r w:rsidRPr="00EB7241">
              <w:t>Dzenošā zvaigznīte</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sidRPr="00A76229">
              <w:rPr>
                <w:rFonts w:eastAsia="Times New Roman"/>
                <w:color w:val="000000"/>
                <w:sz w:val="22"/>
                <w:szCs w:val="22"/>
              </w:rPr>
              <w:t>2.</w:t>
            </w:r>
          </w:p>
        </w:tc>
        <w:tc>
          <w:tcPr>
            <w:tcW w:w="8363" w:type="dxa"/>
            <w:shd w:val="clear" w:color="auto" w:fill="auto"/>
            <w:noWrap/>
          </w:tcPr>
          <w:p w:rsidR="003D5AB8" w:rsidRPr="00EB7241" w:rsidRDefault="003D5AB8" w:rsidP="0044188E">
            <w:r w:rsidRPr="00EB7241">
              <w:t xml:space="preserve">Velkošā zvaigznīte </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sidRPr="00A76229">
              <w:rPr>
                <w:rFonts w:eastAsia="Times New Roman"/>
                <w:color w:val="000000"/>
                <w:sz w:val="22"/>
                <w:szCs w:val="22"/>
              </w:rPr>
              <w:t>3.</w:t>
            </w:r>
          </w:p>
        </w:tc>
        <w:tc>
          <w:tcPr>
            <w:tcW w:w="8363" w:type="dxa"/>
            <w:shd w:val="clear" w:color="auto" w:fill="auto"/>
            <w:noWrap/>
          </w:tcPr>
          <w:p w:rsidR="003D5AB8" w:rsidRPr="00EB7241" w:rsidRDefault="003D5AB8" w:rsidP="0044188E">
            <w:proofErr w:type="spellStart"/>
            <w:r w:rsidRPr="00CC46F6">
              <w:t>Svečatslēgas</w:t>
            </w:r>
            <w:proofErr w:type="spellEnd"/>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4.</w:t>
            </w:r>
          </w:p>
        </w:tc>
        <w:tc>
          <w:tcPr>
            <w:tcW w:w="8363" w:type="dxa"/>
            <w:shd w:val="clear" w:color="auto" w:fill="auto"/>
            <w:noWrap/>
          </w:tcPr>
          <w:p w:rsidR="003D5AB8" w:rsidRPr="00EB7241" w:rsidRDefault="003D5AB8" w:rsidP="0044188E">
            <w:r w:rsidRPr="00EB7241">
              <w:t>Gredzeni</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5.</w:t>
            </w:r>
          </w:p>
        </w:tc>
        <w:tc>
          <w:tcPr>
            <w:tcW w:w="8363" w:type="dxa"/>
            <w:shd w:val="clear" w:color="auto" w:fill="auto"/>
            <w:noWrap/>
          </w:tcPr>
          <w:p w:rsidR="003D5AB8" w:rsidRPr="00EB7241" w:rsidRDefault="003D5AB8" w:rsidP="0044188E">
            <w:r w:rsidRPr="00EB7241">
              <w:t>Cilindra blīve</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6.</w:t>
            </w:r>
          </w:p>
        </w:tc>
        <w:tc>
          <w:tcPr>
            <w:tcW w:w="8363" w:type="dxa"/>
            <w:shd w:val="clear" w:color="auto" w:fill="auto"/>
            <w:noWrap/>
          </w:tcPr>
          <w:p w:rsidR="003D5AB8" w:rsidRPr="00EB7241" w:rsidRDefault="003D5AB8" w:rsidP="0044188E">
            <w:r w:rsidRPr="00EB7241">
              <w:t>Sliede</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7.</w:t>
            </w:r>
          </w:p>
        </w:tc>
        <w:tc>
          <w:tcPr>
            <w:tcW w:w="8363" w:type="dxa"/>
            <w:shd w:val="clear" w:color="auto" w:fill="auto"/>
            <w:noWrap/>
          </w:tcPr>
          <w:p w:rsidR="003D5AB8" w:rsidRPr="00EB7241" w:rsidRDefault="003D5AB8" w:rsidP="0044188E">
            <w:r w:rsidRPr="00EB7241">
              <w:t>Karburators</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8.</w:t>
            </w:r>
          </w:p>
        </w:tc>
        <w:tc>
          <w:tcPr>
            <w:tcW w:w="8363" w:type="dxa"/>
            <w:shd w:val="clear" w:color="auto" w:fill="auto"/>
            <w:noWrap/>
          </w:tcPr>
          <w:p w:rsidR="003D5AB8" w:rsidRPr="00EB7241" w:rsidRDefault="003D5AB8" w:rsidP="0044188E">
            <w:r w:rsidRPr="00EB7241">
              <w:t>Amortizatori</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9.</w:t>
            </w:r>
          </w:p>
        </w:tc>
        <w:tc>
          <w:tcPr>
            <w:tcW w:w="8363" w:type="dxa"/>
            <w:shd w:val="clear" w:color="auto" w:fill="auto"/>
            <w:noWrap/>
          </w:tcPr>
          <w:p w:rsidR="003D5AB8" w:rsidRPr="00EB7241" w:rsidRDefault="003D5AB8" w:rsidP="0044188E">
            <w:r w:rsidRPr="00EB7241">
              <w:t>Ķēde</w:t>
            </w:r>
            <w:proofErr w:type="gramStart"/>
            <w:r w:rsidRPr="00EB7241">
              <w:t xml:space="preserve">  </w:t>
            </w:r>
            <w:proofErr w:type="gramEnd"/>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10.</w:t>
            </w:r>
          </w:p>
        </w:tc>
        <w:tc>
          <w:tcPr>
            <w:tcW w:w="8363" w:type="dxa"/>
            <w:shd w:val="clear" w:color="auto" w:fill="auto"/>
            <w:noWrap/>
          </w:tcPr>
          <w:p w:rsidR="003D5AB8" w:rsidRPr="00EB7241" w:rsidRDefault="003D5AB8" w:rsidP="0044188E">
            <w:r w:rsidRPr="00EB7241">
              <w:t>Sveces uzgalis</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11.</w:t>
            </w:r>
          </w:p>
        </w:tc>
        <w:tc>
          <w:tcPr>
            <w:tcW w:w="8363" w:type="dxa"/>
            <w:shd w:val="clear" w:color="auto" w:fill="auto"/>
            <w:noWrap/>
          </w:tcPr>
          <w:p w:rsidR="003D5AB8" w:rsidRPr="00EB7241" w:rsidRDefault="003D5AB8" w:rsidP="0044188E">
            <w:r w:rsidRPr="00EB7241">
              <w:t>Smērvielas</w:t>
            </w:r>
          </w:p>
        </w:tc>
      </w:tr>
      <w:tr w:rsidR="003D5AB8" w:rsidRPr="002F7FFC" w:rsidTr="0044188E">
        <w:trPr>
          <w:trHeight w:val="315"/>
        </w:trPr>
        <w:tc>
          <w:tcPr>
            <w:tcW w:w="866" w:type="dxa"/>
            <w:shd w:val="clear" w:color="auto" w:fill="auto"/>
            <w:noWrap/>
            <w:vAlign w:val="bottom"/>
          </w:tcPr>
          <w:p w:rsidR="003D5AB8" w:rsidRPr="00A76229" w:rsidRDefault="003D5AB8" w:rsidP="0044188E">
            <w:pPr>
              <w:jc w:val="center"/>
              <w:rPr>
                <w:rFonts w:eastAsia="Times New Roman"/>
                <w:color w:val="000000"/>
                <w:sz w:val="22"/>
                <w:szCs w:val="22"/>
              </w:rPr>
            </w:pPr>
            <w:r>
              <w:rPr>
                <w:rFonts w:eastAsia="Times New Roman"/>
                <w:color w:val="000000"/>
                <w:sz w:val="22"/>
                <w:szCs w:val="22"/>
              </w:rPr>
              <w:t>12.</w:t>
            </w:r>
          </w:p>
        </w:tc>
        <w:tc>
          <w:tcPr>
            <w:tcW w:w="8363" w:type="dxa"/>
            <w:shd w:val="clear" w:color="auto" w:fill="auto"/>
            <w:noWrap/>
          </w:tcPr>
          <w:p w:rsidR="003D5AB8" w:rsidRDefault="003D5AB8" w:rsidP="0044188E">
            <w:r w:rsidRPr="00EB7241">
              <w:t>Blīvslēgi</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13.</w:t>
            </w:r>
          </w:p>
        </w:tc>
        <w:tc>
          <w:tcPr>
            <w:tcW w:w="8363" w:type="dxa"/>
            <w:shd w:val="clear" w:color="auto" w:fill="auto"/>
            <w:noWrap/>
          </w:tcPr>
          <w:p w:rsidR="003D5AB8" w:rsidRPr="000923BA" w:rsidRDefault="003D5AB8" w:rsidP="0044188E">
            <w:r w:rsidRPr="000923BA">
              <w:t>Gaisa filtri</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14.</w:t>
            </w:r>
          </w:p>
        </w:tc>
        <w:tc>
          <w:tcPr>
            <w:tcW w:w="8363" w:type="dxa"/>
            <w:shd w:val="clear" w:color="auto" w:fill="auto"/>
            <w:noWrap/>
          </w:tcPr>
          <w:p w:rsidR="003D5AB8" w:rsidRPr="000923BA" w:rsidRDefault="003D5AB8" w:rsidP="0044188E">
            <w:r w:rsidRPr="000923BA">
              <w:t>Degvielas filtri komplekts</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15.</w:t>
            </w:r>
          </w:p>
        </w:tc>
        <w:tc>
          <w:tcPr>
            <w:tcW w:w="8363" w:type="dxa"/>
            <w:shd w:val="clear" w:color="auto" w:fill="auto"/>
            <w:noWrap/>
          </w:tcPr>
          <w:p w:rsidR="003D5AB8" w:rsidRPr="000923BA" w:rsidRDefault="003D5AB8" w:rsidP="0044188E">
            <w:r w:rsidRPr="000923BA">
              <w:t>Vīle H 4.8mm</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16.</w:t>
            </w:r>
          </w:p>
        </w:tc>
        <w:tc>
          <w:tcPr>
            <w:tcW w:w="8363" w:type="dxa"/>
            <w:shd w:val="clear" w:color="auto" w:fill="auto"/>
            <w:noWrap/>
          </w:tcPr>
          <w:p w:rsidR="003D5AB8" w:rsidRPr="000923BA" w:rsidRDefault="003D5AB8" w:rsidP="0044188E">
            <w:r w:rsidRPr="000923BA">
              <w:t>Aizdedzes svece</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17.</w:t>
            </w:r>
          </w:p>
        </w:tc>
        <w:tc>
          <w:tcPr>
            <w:tcW w:w="8363" w:type="dxa"/>
            <w:shd w:val="clear" w:color="auto" w:fill="auto"/>
            <w:noWrap/>
          </w:tcPr>
          <w:p w:rsidR="003D5AB8" w:rsidRPr="000923BA" w:rsidRDefault="003D5AB8" w:rsidP="0044188E">
            <w:r w:rsidRPr="000923BA">
              <w:t xml:space="preserve">Sajūgs </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18.</w:t>
            </w:r>
          </w:p>
        </w:tc>
        <w:tc>
          <w:tcPr>
            <w:tcW w:w="8363" w:type="dxa"/>
            <w:shd w:val="clear" w:color="auto" w:fill="auto"/>
            <w:noWrap/>
          </w:tcPr>
          <w:p w:rsidR="003D5AB8" w:rsidRPr="000923BA" w:rsidRDefault="003D5AB8" w:rsidP="0044188E">
            <w:r w:rsidRPr="000923BA">
              <w:t>Gultnis</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19.</w:t>
            </w:r>
          </w:p>
        </w:tc>
        <w:tc>
          <w:tcPr>
            <w:tcW w:w="8363" w:type="dxa"/>
            <w:shd w:val="clear" w:color="auto" w:fill="auto"/>
            <w:noWrap/>
          </w:tcPr>
          <w:p w:rsidR="003D5AB8" w:rsidRPr="000923BA" w:rsidRDefault="003D5AB8" w:rsidP="0044188E">
            <w:r w:rsidRPr="000923BA">
              <w:t>Ķēžu eļļa izlejamā</w:t>
            </w:r>
          </w:p>
        </w:tc>
      </w:tr>
      <w:tr w:rsidR="003D5AB8" w:rsidRPr="002F7FFC" w:rsidTr="0044188E">
        <w:trPr>
          <w:trHeight w:val="315"/>
        </w:trPr>
        <w:tc>
          <w:tcPr>
            <w:tcW w:w="866" w:type="dxa"/>
            <w:shd w:val="clear" w:color="auto" w:fill="auto"/>
            <w:noWrap/>
            <w:vAlign w:val="bottom"/>
          </w:tcPr>
          <w:p w:rsidR="003D5AB8" w:rsidRDefault="003D5AB8" w:rsidP="0044188E">
            <w:pPr>
              <w:jc w:val="center"/>
              <w:rPr>
                <w:rFonts w:eastAsia="Times New Roman"/>
                <w:color w:val="000000"/>
                <w:sz w:val="22"/>
                <w:szCs w:val="22"/>
              </w:rPr>
            </w:pPr>
            <w:r>
              <w:rPr>
                <w:rFonts w:eastAsia="Times New Roman"/>
                <w:color w:val="000000"/>
                <w:sz w:val="22"/>
                <w:szCs w:val="22"/>
              </w:rPr>
              <w:t>20</w:t>
            </w:r>
          </w:p>
        </w:tc>
        <w:tc>
          <w:tcPr>
            <w:tcW w:w="8363" w:type="dxa"/>
            <w:shd w:val="clear" w:color="auto" w:fill="auto"/>
            <w:noWrap/>
          </w:tcPr>
          <w:p w:rsidR="003D5AB8" w:rsidRDefault="003D5AB8" w:rsidP="0044188E">
            <w:r w:rsidRPr="000923BA">
              <w:t>Eļļa 2T</w:t>
            </w:r>
          </w:p>
        </w:tc>
      </w:tr>
      <w:tr w:rsidR="003D5AB8" w:rsidRPr="002F7FFC" w:rsidTr="0044188E">
        <w:trPr>
          <w:trHeight w:val="315"/>
        </w:trPr>
        <w:tc>
          <w:tcPr>
            <w:tcW w:w="866" w:type="dxa"/>
            <w:shd w:val="clear" w:color="auto" w:fill="auto"/>
            <w:noWrap/>
            <w:vAlign w:val="bottom"/>
          </w:tcPr>
          <w:p w:rsidR="003D5AB8" w:rsidRPr="00CC46F6" w:rsidRDefault="003D5AB8" w:rsidP="0044188E">
            <w:pPr>
              <w:jc w:val="center"/>
              <w:rPr>
                <w:rFonts w:eastAsia="Times New Roman"/>
                <w:sz w:val="22"/>
                <w:szCs w:val="22"/>
              </w:rPr>
            </w:pPr>
            <w:r w:rsidRPr="00CC46F6">
              <w:rPr>
                <w:rFonts w:eastAsia="Times New Roman"/>
                <w:sz w:val="22"/>
                <w:szCs w:val="22"/>
              </w:rPr>
              <w:t>21.</w:t>
            </w:r>
          </w:p>
        </w:tc>
        <w:tc>
          <w:tcPr>
            <w:tcW w:w="8363" w:type="dxa"/>
            <w:shd w:val="clear" w:color="auto" w:fill="auto"/>
            <w:noWrap/>
          </w:tcPr>
          <w:p w:rsidR="003D5AB8" w:rsidRPr="00CC46F6" w:rsidRDefault="003D5AB8" w:rsidP="0044188E">
            <w:r w:rsidRPr="00CC46F6">
              <w:t>Vīle H 5,5 mm</w:t>
            </w:r>
          </w:p>
        </w:tc>
      </w:tr>
    </w:tbl>
    <w:p w:rsidR="00281CA3" w:rsidRDefault="00281CA3" w:rsidP="00281CA3">
      <w:pPr>
        <w:jc w:val="both"/>
        <w:rPr>
          <w:b/>
          <w:sz w:val="22"/>
          <w:szCs w:val="22"/>
        </w:rPr>
      </w:pPr>
    </w:p>
    <w:p w:rsidR="00281CA3" w:rsidRPr="00281CA3" w:rsidRDefault="00281CA3" w:rsidP="00281CA3">
      <w:pPr>
        <w:jc w:val="both"/>
        <w:rPr>
          <w:b/>
          <w:sz w:val="22"/>
          <w:szCs w:val="22"/>
        </w:rPr>
      </w:pPr>
    </w:p>
    <w:p w:rsidR="00A7551E" w:rsidRPr="00950A70" w:rsidRDefault="00A7551E" w:rsidP="002057F0">
      <w:pPr>
        <w:pStyle w:val="ListParagraph"/>
        <w:numPr>
          <w:ilvl w:val="1"/>
          <w:numId w:val="27"/>
        </w:numPr>
        <w:ind w:left="142" w:firstLine="578"/>
        <w:jc w:val="both"/>
        <w:rPr>
          <w:b/>
          <w:color w:val="000000" w:themeColor="text1"/>
          <w:sz w:val="24"/>
          <w:szCs w:val="24"/>
        </w:rPr>
      </w:pPr>
      <w:r w:rsidRPr="00950A70">
        <w:rPr>
          <w:b/>
          <w:color w:val="000000" w:themeColor="text1"/>
          <w:sz w:val="24"/>
          <w:szCs w:val="24"/>
        </w:rPr>
        <w:t xml:space="preserve">Iepirkumu 4. daļa: </w:t>
      </w:r>
      <w:r w:rsidR="00C94E07" w:rsidRPr="00950A70">
        <w:rPr>
          <w:b/>
          <w:color w:val="000000" w:themeColor="text1"/>
          <w:sz w:val="24"/>
          <w:szCs w:val="24"/>
        </w:rPr>
        <w:t>Krūmgriežu un trimeru</w:t>
      </w:r>
      <w:r w:rsidR="00CA713F" w:rsidRPr="00950A70">
        <w:rPr>
          <w:b/>
          <w:color w:val="000000" w:themeColor="text1"/>
          <w:sz w:val="24"/>
          <w:szCs w:val="24"/>
        </w:rPr>
        <w:t xml:space="preserve"> apkope,</w:t>
      </w:r>
      <w:r w:rsidR="003D5AB8" w:rsidRPr="00950A70">
        <w:rPr>
          <w:b/>
          <w:color w:val="000000" w:themeColor="text1"/>
          <w:sz w:val="24"/>
          <w:szCs w:val="24"/>
        </w:rPr>
        <w:t xml:space="preserve"> remonts un rezerves daļu iegāde</w:t>
      </w:r>
      <w:proofErr w:type="gramStart"/>
      <w:r w:rsidR="003D5AB8" w:rsidRPr="00950A70">
        <w:rPr>
          <w:b/>
          <w:color w:val="000000" w:themeColor="text1"/>
          <w:sz w:val="24"/>
          <w:szCs w:val="24"/>
        </w:rPr>
        <w:t xml:space="preserve">  </w:t>
      </w:r>
      <w:proofErr w:type="gramEnd"/>
    </w:p>
    <w:p w:rsidR="00A7551E" w:rsidRDefault="00A7551E" w:rsidP="00A7551E">
      <w:pPr>
        <w:jc w:val="righ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C94E07" w:rsidRPr="00C94E07" w:rsidTr="0044188E">
        <w:trPr>
          <w:trHeight w:val="461"/>
        </w:trPr>
        <w:tc>
          <w:tcPr>
            <w:tcW w:w="9229" w:type="dxa"/>
            <w:gridSpan w:val="2"/>
            <w:shd w:val="clear" w:color="auto" w:fill="auto"/>
            <w:noWrap/>
            <w:vAlign w:val="center"/>
          </w:tcPr>
          <w:p w:rsidR="00C94E07" w:rsidRPr="00C94E07" w:rsidRDefault="00C94E07" w:rsidP="007E4299">
            <w:pPr>
              <w:jc w:val="center"/>
              <w:rPr>
                <w:rFonts w:eastAsia="Times New Roman"/>
                <w:b/>
                <w:color w:val="000000"/>
                <w:sz w:val="22"/>
                <w:szCs w:val="22"/>
              </w:rPr>
            </w:pPr>
            <w:r w:rsidRPr="00C94E07">
              <w:rPr>
                <w:rFonts w:eastAsia="Times New Roman"/>
                <w:b/>
                <w:color w:val="000000"/>
                <w:sz w:val="22"/>
                <w:szCs w:val="22"/>
              </w:rPr>
              <w:tab/>
            </w:r>
            <w:r w:rsidR="007E4299">
              <w:rPr>
                <w:rFonts w:eastAsia="Times New Roman"/>
                <w:b/>
                <w:bCs/>
                <w:color w:val="000000"/>
                <w:sz w:val="22"/>
                <w:szCs w:val="22"/>
              </w:rPr>
              <w:t>“Husqvarna”143R-II; “Husqvarna”153R; “</w:t>
            </w:r>
            <w:proofErr w:type="spellStart"/>
            <w:r w:rsidR="007E4299">
              <w:rPr>
                <w:rFonts w:eastAsia="Times New Roman"/>
                <w:b/>
                <w:bCs/>
                <w:color w:val="000000"/>
                <w:sz w:val="22"/>
                <w:szCs w:val="22"/>
              </w:rPr>
              <w:t>Husqvarna</w:t>
            </w:r>
            <w:proofErr w:type="spellEnd"/>
            <w:r w:rsidR="007E4299">
              <w:rPr>
                <w:rFonts w:eastAsia="Times New Roman"/>
                <w:b/>
                <w:bCs/>
                <w:color w:val="000000"/>
                <w:sz w:val="22"/>
                <w:szCs w:val="22"/>
              </w:rPr>
              <w:t>”</w:t>
            </w:r>
            <w:proofErr w:type="gramStart"/>
            <w:r w:rsidR="007E4299">
              <w:rPr>
                <w:rFonts w:eastAsia="Times New Roman"/>
                <w:b/>
                <w:bCs/>
                <w:color w:val="000000"/>
                <w:sz w:val="22"/>
                <w:szCs w:val="22"/>
              </w:rPr>
              <w:t xml:space="preserve">  </w:t>
            </w:r>
            <w:proofErr w:type="gramEnd"/>
            <w:r w:rsidR="007E4299">
              <w:rPr>
                <w:rFonts w:eastAsia="Times New Roman"/>
                <w:b/>
                <w:bCs/>
                <w:color w:val="000000"/>
                <w:sz w:val="22"/>
                <w:szCs w:val="22"/>
              </w:rPr>
              <w:t>345FR; “</w:t>
            </w:r>
            <w:proofErr w:type="spellStart"/>
            <w:r w:rsidR="007E4299">
              <w:rPr>
                <w:rFonts w:eastAsia="Times New Roman"/>
                <w:b/>
                <w:bCs/>
                <w:color w:val="000000"/>
                <w:sz w:val="22"/>
                <w:szCs w:val="22"/>
              </w:rPr>
              <w:t>Husqvarna</w:t>
            </w:r>
            <w:proofErr w:type="spellEnd"/>
            <w:r w:rsidR="007E4299">
              <w:rPr>
                <w:rFonts w:eastAsia="Times New Roman"/>
                <w:b/>
                <w:bCs/>
                <w:color w:val="000000"/>
                <w:sz w:val="22"/>
                <w:szCs w:val="22"/>
              </w:rPr>
              <w:t>”  343R;</w:t>
            </w:r>
            <w:r w:rsidRPr="00C94E07">
              <w:rPr>
                <w:rFonts w:eastAsia="Times New Roman"/>
                <w:b/>
                <w:bCs/>
                <w:color w:val="000000"/>
                <w:sz w:val="22"/>
                <w:szCs w:val="22"/>
              </w:rPr>
              <w:t xml:space="preserve"> “</w:t>
            </w:r>
            <w:proofErr w:type="spellStart"/>
            <w:r w:rsidRPr="00C94E07">
              <w:rPr>
                <w:rFonts w:eastAsia="Times New Roman"/>
                <w:b/>
                <w:bCs/>
                <w:color w:val="000000"/>
                <w:sz w:val="22"/>
                <w:szCs w:val="22"/>
              </w:rPr>
              <w:t>Husqvarna</w:t>
            </w:r>
            <w:proofErr w:type="spellEnd"/>
            <w:r w:rsidRPr="00C94E07">
              <w:rPr>
                <w:rFonts w:eastAsia="Times New Roman"/>
                <w:b/>
                <w:bCs/>
                <w:color w:val="000000"/>
                <w:sz w:val="22"/>
                <w:szCs w:val="22"/>
              </w:rPr>
              <w:t xml:space="preserve">”  336FR </w:t>
            </w:r>
            <w:r w:rsidR="007E4299">
              <w:rPr>
                <w:rFonts w:eastAsia="Times New Roman"/>
                <w:b/>
                <w:bCs/>
                <w:color w:val="000000"/>
                <w:sz w:val="22"/>
                <w:szCs w:val="22"/>
              </w:rPr>
              <w:t>;</w:t>
            </w:r>
            <w:r w:rsidRPr="00C94E07">
              <w:rPr>
                <w:rFonts w:eastAsia="Times New Roman"/>
                <w:b/>
                <w:bCs/>
                <w:color w:val="000000"/>
                <w:sz w:val="22"/>
                <w:szCs w:val="22"/>
              </w:rPr>
              <w:t xml:space="preserve"> “</w:t>
            </w:r>
            <w:proofErr w:type="spellStart"/>
            <w:r w:rsidRPr="00C94E07">
              <w:rPr>
                <w:rFonts w:eastAsia="Times New Roman"/>
                <w:b/>
                <w:bCs/>
                <w:color w:val="000000"/>
                <w:sz w:val="22"/>
                <w:szCs w:val="22"/>
              </w:rPr>
              <w:t>Husqvarna</w:t>
            </w:r>
            <w:proofErr w:type="spellEnd"/>
            <w:r w:rsidRPr="00C94E07">
              <w:rPr>
                <w:rFonts w:eastAsia="Times New Roman"/>
                <w:b/>
                <w:bCs/>
                <w:color w:val="000000"/>
                <w:sz w:val="22"/>
                <w:szCs w:val="22"/>
              </w:rPr>
              <w:t xml:space="preserve">”  122HD </w:t>
            </w:r>
            <w:r w:rsidR="007E4299">
              <w:rPr>
                <w:rFonts w:eastAsia="Times New Roman"/>
                <w:b/>
                <w:bCs/>
                <w:color w:val="000000"/>
                <w:sz w:val="22"/>
                <w:szCs w:val="22"/>
              </w:rPr>
              <w:t>;</w:t>
            </w:r>
            <w:r w:rsidRPr="00C94E07">
              <w:rPr>
                <w:rFonts w:eastAsia="Times New Roman"/>
                <w:b/>
                <w:bCs/>
                <w:color w:val="000000"/>
                <w:sz w:val="22"/>
                <w:szCs w:val="22"/>
              </w:rPr>
              <w:t xml:space="preserve">  “ </w:t>
            </w:r>
            <w:proofErr w:type="spellStart"/>
            <w:r w:rsidRPr="00C94E07">
              <w:rPr>
                <w:rFonts w:eastAsia="Times New Roman"/>
                <w:b/>
                <w:bCs/>
                <w:color w:val="000000"/>
                <w:sz w:val="22"/>
                <w:szCs w:val="22"/>
              </w:rPr>
              <w:t>McCULLOCH</w:t>
            </w:r>
            <w:proofErr w:type="spellEnd"/>
            <w:r w:rsidRPr="00C94E07">
              <w:rPr>
                <w:rFonts w:eastAsia="Times New Roman"/>
                <w:b/>
                <w:bCs/>
                <w:color w:val="000000"/>
                <w:sz w:val="22"/>
                <w:szCs w:val="22"/>
              </w:rPr>
              <w:t>”</w:t>
            </w:r>
            <w:r>
              <w:rPr>
                <w:rFonts w:eastAsia="Times New Roman"/>
                <w:b/>
                <w:bCs/>
                <w:color w:val="000000"/>
                <w:sz w:val="22"/>
                <w:szCs w:val="22"/>
              </w:rPr>
              <w:t>;</w:t>
            </w:r>
            <w:r w:rsidRPr="00C94E07">
              <w:rPr>
                <w:rFonts w:eastAsia="Times New Roman"/>
                <w:b/>
                <w:bCs/>
                <w:color w:val="000000"/>
                <w:sz w:val="22"/>
                <w:szCs w:val="22"/>
              </w:rPr>
              <w:t xml:space="preserve"> MWT420 SPEC .</w:t>
            </w:r>
          </w:p>
        </w:tc>
      </w:tr>
      <w:tr w:rsidR="00C94E07" w:rsidRPr="00C94E07" w:rsidTr="0044188E">
        <w:trPr>
          <w:trHeight w:val="461"/>
        </w:trPr>
        <w:tc>
          <w:tcPr>
            <w:tcW w:w="866" w:type="dxa"/>
            <w:shd w:val="clear" w:color="auto" w:fill="auto"/>
            <w:noWrap/>
            <w:vAlign w:val="center"/>
          </w:tcPr>
          <w:p w:rsidR="00C94E07" w:rsidRPr="00C94E07" w:rsidRDefault="00C94E07" w:rsidP="00C94E07">
            <w:pPr>
              <w:jc w:val="center"/>
              <w:rPr>
                <w:rFonts w:eastAsia="Times New Roman"/>
                <w:b/>
                <w:color w:val="000000"/>
                <w:sz w:val="22"/>
                <w:szCs w:val="22"/>
              </w:rPr>
            </w:pPr>
          </w:p>
        </w:tc>
        <w:tc>
          <w:tcPr>
            <w:tcW w:w="8363" w:type="dxa"/>
            <w:shd w:val="clear" w:color="auto" w:fill="auto"/>
            <w:vAlign w:val="center"/>
          </w:tcPr>
          <w:p w:rsidR="00C94E07" w:rsidRPr="00C94E07" w:rsidRDefault="00C94E07" w:rsidP="00C94E07">
            <w:pPr>
              <w:jc w:val="center"/>
              <w:rPr>
                <w:rFonts w:eastAsia="Times New Roman"/>
                <w:b/>
                <w:color w:val="000000"/>
                <w:sz w:val="22"/>
                <w:szCs w:val="22"/>
              </w:rPr>
            </w:pPr>
            <w:r w:rsidRPr="00C94E07">
              <w:rPr>
                <w:rFonts w:eastAsia="Times New Roman"/>
                <w:b/>
                <w:color w:val="000000"/>
                <w:sz w:val="22"/>
                <w:szCs w:val="22"/>
              </w:rPr>
              <w:t>Rezerves daļu veidi</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w:t>
            </w:r>
          </w:p>
        </w:tc>
        <w:tc>
          <w:tcPr>
            <w:tcW w:w="8363" w:type="dxa"/>
            <w:shd w:val="clear" w:color="auto" w:fill="auto"/>
            <w:noWrap/>
          </w:tcPr>
          <w:p w:rsidR="00C94E07" w:rsidRPr="00531960" w:rsidRDefault="00C94E07" w:rsidP="0044188E">
            <w:r w:rsidRPr="00531960">
              <w:t>Degvielas kannas</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2.</w:t>
            </w:r>
          </w:p>
        </w:tc>
        <w:tc>
          <w:tcPr>
            <w:tcW w:w="8363" w:type="dxa"/>
            <w:shd w:val="clear" w:color="auto" w:fill="auto"/>
            <w:noWrap/>
          </w:tcPr>
          <w:p w:rsidR="00C94E07" w:rsidRPr="00531960" w:rsidRDefault="00C94E07" w:rsidP="0044188E">
            <w:r w:rsidRPr="00531960">
              <w:t>Virzulis</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3.</w:t>
            </w:r>
          </w:p>
        </w:tc>
        <w:tc>
          <w:tcPr>
            <w:tcW w:w="8363" w:type="dxa"/>
            <w:shd w:val="clear" w:color="auto" w:fill="auto"/>
            <w:noWrap/>
          </w:tcPr>
          <w:p w:rsidR="00C94E07" w:rsidRPr="00531960" w:rsidRDefault="00C94E07" w:rsidP="0044188E">
            <w:r w:rsidRPr="00531960">
              <w:t>Gredzeni</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lastRenderedPageBreak/>
              <w:t>4.</w:t>
            </w:r>
          </w:p>
        </w:tc>
        <w:tc>
          <w:tcPr>
            <w:tcW w:w="8363" w:type="dxa"/>
            <w:shd w:val="clear" w:color="auto" w:fill="auto"/>
            <w:noWrap/>
          </w:tcPr>
          <w:p w:rsidR="00C94E07" w:rsidRPr="00531960" w:rsidRDefault="00C94E07" w:rsidP="0044188E">
            <w:r w:rsidRPr="00531960">
              <w:t>Trimera spole</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5.</w:t>
            </w:r>
          </w:p>
        </w:tc>
        <w:tc>
          <w:tcPr>
            <w:tcW w:w="8363" w:type="dxa"/>
            <w:shd w:val="clear" w:color="auto" w:fill="auto"/>
            <w:noWrap/>
          </w:tcPr>
          <w:p w:rsidR="00C94E07" w:rsidRPr="00531960" w:rsidRDefault="00C94E07" w:rsidP="0044188E">
            <w:proofErr w:type="spellStart"/>
            <w:r w:rsidRPr="00531960">
              <w:t>Karb.vadības</w:t>
            </w:r>
            <w:proofErr w:type="spellEnd"/>
            <w:r w:rsidRPr="00531960">
              <w:t xml:space="preserve"> trose</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6.</w:t>
            </w:r>
          </w:p>
        </w:tc>
        <w:tc>
          <w:tcPr>
            <w:tcW w:w="8363" w:type="dxa"/>
            <w:shd w:val="clear" w:color="auto" w:fill="auto"/>
            <w:noWrap/>
          </w:tcPr>
          <w:p w:rsidR="00C94E07" w:rsidRPr="00531960" w:rsidRDefault="00C94E07" w:rsidP="0044188E">
            <w:r w:rsidRPr="00531960">
              <w:t>Karburators</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7.</w:t>
            </w:r>
          </w:p>
        </w:tc>
        <w:tc>
          <w:tcPr>
            <w:tcW w:w="8363" w:type="dxa"/>
            <w:shd w:val="clear" w:color="auto" w:fill="auto"/>
            <w:noWrap/>
          </w:tcPr>
          <w:p w:rsidR="00C94E07" w:rsidRPr="00531960" w:rsidRDefault="00C94E07" w:rsidP="0044188E">
            <w:r w:rsidRPr="00531960">
              <w:t>Trimera aukla apaļa 3.0mm 240 m</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8.</w:t>
            </w:r>
          </w:p>
        </w:tc>
        <w:tc>
          <w:tcPr>
            <w:tcW w:w="8363" w:type="dxa"/>
            <w:shd w:val="clear" w:color="auto" w:fill="auto"/>
            <w:noWrap/>
          </w:tcPr>
          <w:p w:rsidR="00C94E07" w:rsidRPr="00531960" w:rsidRDefault="00C94E07" w:rsidP="0044188E">
            <w:r w:rsidRPr="00531960">
              <w:t xml:space="preserve">Zāles griezējs </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9.</w:t>
            </w:r>
          </w:p>
        </w:tc>
        <w:tc>
          <w:tcPr>
            <w:tcW w:w="8363" w:type="dxa"/>
            <w:shd w:val="clear" w:color="auto" w:fill="auto"/>
            <w:noWrap/>
          </w:tcPr>
          <w:p w:rsidR="00C94E07" w:rsidRPr="00531960" w:rsidRDefault="00C94E07" w:rsidP="0044188E">
            <w:proofErr w:type="spellStart"/>
            <w:r w:rsidRPr="00531960">
              <w:t>Blīvslēģi</w:t>
            </w:r>
            <w:proofErr w:type="spellEnd"/>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10.</w:t>
            </w:r>
          </w:p>
        </w:tc>
        <w:tc>
          <w:tcPr>
            <w:tcW w:w="8363" w:type="dxa"/>
            <w:shd w:val="clear" w:color="auto" w:fill="auto"/>
            <w:noWrap/>
          </w:tcPr>
          <w:p w:rsidR="00C94E07" w:rsidRPr="00531960" w:rsidRDefault="00C94E07" w:rsidP="0044188E">
            <w:r w:rsidRPr="00531960">
              <w:t>Gaisa filtri</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11.</w:t>
            </w:r>
          </w:p>
        </w:tc>
        <w:tc>
          <w:tcPr>
            <w:tcW w:w="8363" w:type="dxa"/>
            <w:shd w:val="clear" w:color="auto" w:fill="auto"/>
            <w:noWrap/>
          </w:tcPr>
          <w:p w:rsidR="00C94E07" w:rsidRPr="00531960" w:rsidRDefault="00C94E07" w:rsidP="0044188E">
            <w:r w:rsidRPr="00531960">
              <w:t xml:space="preserve">Degvielas filtrs </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12.</w:t>
            </w:r>
          </w:p>
        </w:tc>
        <w:tc>
          <w:tcPr>
            <w:tcW w:w="8363" w:type="dxa"/>
            <w:shd w:val="clear" w:color="auto" w:fill="auto"/>
            <w:noWrap/>
          </w:tcPr>
          <w:p w:rsidR="00C94E07" w:rsidRPr="00531960" w:rsidRDefault="00C94E07" w:rsidP="0044188E">
            <w:r w:rsidRPr="00531960">
              <w:t>Pievada ass</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13.</w:t>
            </w:r>
          </w:p>
        </w:tc>
        <w:tc>
          <w:tcPr>
            <w:tcW w:w="8363" w:type="dxa"/>
            <w:shd w:val="clear" w:color="auto" w:fill="auto"/>
            <w:noWrap/>
          </w:tcPr>
          <w:p w:rsidR="00C94E07" w:rsidRPr="00531960" w:rsidRDefault="00C94E07" w:rsidP="0044188E">
            <w:r w:rsidRPr="00531960">
              <w:t>Sajūga apvalks</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14.</w:t>
            </w:r>
          </w:p>
        </w:tc>
        <w:tc>
          <w:tcPr>
            <w:tcW w:w="8363" w:type="dxa"/>
            <w:shd w:val="clear" w:color="auto" w:fill="auto"/>
            <w:noWrap/>
          </w:tcPr>
          <w:p w:rsidR="00C94E07" w:rsidRPr="00531960" w:rsidRDefault="00C94E07" w:rsidP="0044188E">
            <w:r w:rsidRPr="00531960">
              <w:t xml:space="preserve">Sajūgs </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15.</w:t>
            </w:r>
          </w:p>
        </w:tc>
        <w:tc>
          <w:tcPr>
            <w:tcW w:w="8363" w:type="dxa"/>
            <w:shd w:val="clear" w:color="auto" w:fill="auto"/>
            <w:noWrap/>
          </w:tcPr>
          <w:p w:rsidR="00C94E07" w:rsidRPr="00531960" w:rsidRDefault="00C94E07" w:rsidP="0044188E">
            <w:r w:rsidRPr="00531960">
              <w:t>Krūmu ripa</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16.</w:t>
            </w:r>
          </w:p>
        </w:tc>
        <w:tc>
          <w:tcPr>
            <w:tcW w:w="8363" w:type="dxa"/>
            <w:shd w:val="clear" w:color="auto" w:fill="auto"/>
            <w:noWrap/>
          </w:tcPr>
          <w:p w:rsidR="00C94E07" w:rsidRPr="00531960" w:rsidRDefault="00C94E07" w:rsidP="0044188E">
            <w:r w:rsidRPr="00531960">
              <w:t>Smēre reduktora</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17.</w:t>
            </w:r>
          </w:p>
        </w:tc>
        <w:tc>
          <w:tcPr>
            <w:tcW w:w="8363" w:type="dxa"/>
            <w:shd w:val="clear" w:color="auto" w:fill="auto"/>
            <w:noWrap/>
          </w:tcPr>
          <w:p w:rsidR="00C94E07" w:rsidRPr="00531960" w:rsidRDefault="00C94E07" w:rsidP="0044188E">
            <w:r w:rsidRPr="00531960">
              <w:t xml:space="preserve">Reduktors </w:t>
            </w:r>
          </w:p>
        </w:tc>
      </w:tr>
      <w:tr w:rsidR="00C94E07" w:rsidRPr="00C94E07" w:rsidTr="0044188E">
        <w:trPr>
          <w:trHeight w:val="315"/>
        </w:trPr>
        <w:tc>
          <w:tcPr>
            <w:tcW w:w="866" w:type="dxa"/>
            <w:shd w:val="clear" w:color="auto" w:fill="auto"/>
            <w:noWrap/>
            <w:vAlign w:val="bottom"/>
          </w:tcPr>
          <w:p w:rsidR="00C94E07" w:rsidRPr="00C94E07" w:rsidRDefault="00C94E07" w:rsidP="00C94E07">
            <w:pPr>
              <w:jc w:val="center"/>
              <w:rPr>
                <w:rFonts w:eastAsia="Times New Roman"/>
                <w:color w:val="000000"/>
                <w:sz w:val="22"/>
                <w:szCs w:val="22"/>
              </w:rPr>
            </w:pPr>
            <w:r w:rsidRPr="00C94E07">
              <w:rPr>
                <w:rFonts w:eastAsia="Times New Roman"/>
                <w:color w:val="000000"/>
                <w:sz w:val="22"/>
                <w:szCs w:val="22"/>
              </w:rPr>
              <w:t>18.</w:t>
            </w:r>
          </w:p>
        </w:tc>
        <w:tc>
          <w:tcPr>
            <w:tcW w:w="8363" w:type="dxa"/>
            <w:shd w:val="clear" w:color="auto" w:fill="auto"/>
            <w:noWrap/>
          </w:tcPr>
          <w:p w:rsidR="00C94E07" w:rsidRDefault="00C94E07" w:rsidP="0044188E">
            <w:r w:rsidRPr="00531960">
              <w:t>Eļļa 2T</w:t>
            </w:r>
          </w:p>
        </w:tc>
      </w:tr>
    </w:tbl>
    <w:p w:rsidR="00A7551E" w:rsidRDefault="00A7551E" w:rsidP="00A7551E">
      <w:pPr>
        <w:jc w:val="right"/>
      </w:pPr>
    </w:p>
    <w:p w:rsidR="00A7551E" w:rsidRDefault="00A7551E" w:rsidP="00A7551E">
      <w:pPr>
        <w:jc w:val="right"/>
      </w:pPr>
    </w:p>
    <w:p w:rsidR="00A7551E" w:rsidRPr="002057F0" w:rsidRDefault="002057F0" w:rsidP="002057F0">
      <w:pPr>
        <w:rPr>
          <w:b/>
          <w:sz w:val="22"/>
          <w:szCs w:val="22"/>
        </w:rPr>
      </w:pPr>
      <w:r w:rsidRPr="002057F0">
        <w:rPr>
          <w:b/>
          <w:sz w:val="22"/>
          <w:szCs w:val="22"/>
        </w:rPr>
        <w:t>10.5.</w:t>
      </w:r>
      <w:r w:rsidRPr="002057F0">
        <w:rPr>
          <w:b/>
          <w:sz w:val="22"/>
          <w:szCs w:val="22"/>
        </w:rPr>
        <w:tab/>
        <w:t>Iepirkuma 5. daļa: Dārza traktor</w:t>
      </w:r>
      <w:r w:rsidR="00CA713F">
        <w:rPr>
          <w:b/>
          <w:sz w:val="22"/>
          <w:szCs w:val="22"/>
        </w:rPr>
        <w:t>u apkope,</w:t>
      </w:r>
      <w:r w:rsidRPr="002057F0">
        <w:rPr>
          <w:b/>
          <w:sz w:val="22"/>
          <w:szCs w:val="22"/>
        </w:rPr>
        <w:t xml:space="preserve"> remonts un rezerves daļu iegāde</w:t>
      </w:r>
      <w:proofErr w:type="gramStart"/>
      <w:r w:rsidRPr="002057F0">
        <w:rPr>
          <w:b/>
          <w:sz w:val="22"/>
          <w:szCs w:val="22"/>
        </w:rPr>
        <w:t xml:space="preserve">  </w:t>
      </w:r>
      <w:proofErr w:type="gramEnd"/>
    </w:p>
    <w:p w:rsidR="00A7551E" w:rsidRDefault="00A7551E" w:rsidP="00A7551E">
      <w:pPr>
        <w:jc w:val="righ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2057F0" w:rsidRPr="002057F0" w:rsidTr="0044188E">
        <w:trPr>
          <w:trHeight w:val="461"/>
        </w:trPr>
        <w:tc>
          <w:tcPr>
            <w:tcW w:w="9229" w:type="dxa"/>
            <w:gridSpan w:val="2"/>
            <w:shd w:val="clear" w:color="auto" w:fill="auto"/>
            <w:noWrap/>
            <w:vAlign w:val="center"/>
          </w:tcPr>
          <w:p w:rsidR="002057F0" w:rsidRPr="002057F0" w:rsidRDefault="002057F0" w:rsidP="002057F0">
            <w:pPr>
              <w:jc w:val="center"/>
              <w:rPr>
                <w:rFonts w:eastAsia="Times New Roman"/>
                <w:b/>
                <w:color w:val="000000"/>
                <w:sz w:val="22"/>
                <w:szCs w:val="22"/>
              </w:rPr>
            </w:pPr>
            <w:r w:rsidRPr="002057F0">
              <w:rPr>
                <w:rFonts w:eastAsia="Times New Roman"/>
                <w:b/>
                <w:color w:val="000000"/>
                <w:sz w:val="22"/>
                <w:szCs w:val="22"/>
              </w:rPr>
              <w:tab/>
            </w:r>
            <w:proofErr w:type="spellStart"/>
            <w:r>
              <w:rPr>
                <w:rFonts w:eastAsia="Times New Roman"/>
                <w:b/>
                <w:bCs/>
                <w:color w:val="000000"/>
                <w:sz w:val="22"/>
                <w:szCs w:val="22"/>
              </w:rPr>
              <w:t>CubCadet</w:t>
            </w:r>
            <w:proofErr w:type="spellEnd"/>
            <w:r>
              <w:rPr>
                <w:rFonts w:eastAsia="Times New Roman"/>
                <w:b/>
                <w:bCs/>
                <w:color w:val="000000"/>
                <w:sz w:val="22"/>
                <w:szCs w:val="22"/>
              </w:rPr>
              <w:t xml:space="preserve"> CC 1024 KHN</w:t>
            </w:r>
          </w:p>
        </w:tc>
      </w:tr>
      <w:tr w:rsidR="002057F0" w:rsidRPr="002057F0" w:rsidTr="0044188E">
        <w:trPr>
          <w:trHeight w:val="461"/>
        </w:trPr>
        <w:tc>
          <w:tcPr>
            <w:tcW w:w="866" w:type="dxa"/>
            <w:shd w:val="clear" w:color="auto" w:fill="auto"/>
            <w:noWrap/>
            <w:vAlign w:val="center"/>
          </w:tcPr>
          <w:p w:rsidR="002057F0" w:rsidRPr="002057F0" w:rsidRDefault="002057F0" w:rsidP="002057F0">
            <w:pPr>
              <w:jc w:val="center"/>
              <w:rPr>
                <w:rFonts w:eastAsia="Times New Roman"/>
                <w:b/>
                <w:color w:val="000000"/>
                <w:sz w:val="22"/>
                <w:szCs w:val="22"/>
              </w:rPr>
            </w:pPr>
          </w:p>
        </w:tc>
        <w:tc>
          <w:tcPr>
            <w:tcW w:w="8363" w:type="dxa"/>
            <w:shd w:val="clear" w:color="auto" w:fill="auto"/>
            <w:vAlign w:val="center"/>
          </w:tcPr>
          <w:p w:rsidR="002057F0" w:rsidRPr="002057F0" w:rsidRDefault="002057F0" w:rsidP="002057F0">
            <w:pPr>
              <w:jc w:val="center"/>
              <w:rPr>
                <w:rFonts w:eastAsia="Times New Roman"/>
                <w:b/>
                <w:color w:val="000000"/>
                <w:sz w:val="22"/>
                <w:szCs w:val="22"/>
              </w:rPr>
            </w:pPr>
            <w:r w:rsidRPr="002057F0">
              <w:rPr>
                <w:rFonts w:eastAsia="Times New Roman"/>
                <w:b/>
                <w:color w:val="000000"/>
                <w:sz w:val="22"/>
                <w:szCs w:val="22"/>
              </w:rPr>
              <w:t>Rezerves daļu veidi</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w:t>
            </w:r>
          </w:p>
        </w:tc>
        <w:tc>
          <w:tcPr>
            <w:tcW w:w="8363" w:type="dxa"/>
            <w:shd w:val="clear" w:color="auto" w:fill="auto"/>
            <w:noWrap/>
          </w:tcPr>
          <w:p w:rsidR="00A3234A" w:rsidRPr="00DD0951" w:rsidRDefault="00A3234A" w:rsidP="005F2F09">
            <w:pPr>
              <w:jc w:val="center"/>
            </w:pPr>
            <w:r w:rsidRPr="00DD0951">
              <w:t>Virzulis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2.</w:t>
            </w:r>
          </w:p>
        </w:tc>
        <w:tc>
          <w:tcPr>
            <w:tcW w:w="8363" w:type="dxa"/>
            <w:shd w:val="clear" w:color="auto" w:fill="auto"/>
            <w:noWrap/>
          </w:tcPr>
          <w:p w:rsidR="00A3234A" w:rsidRPr="00DD0951" w:rsidRDefault="00A3234A" w:rsidP="005F2F09">
            <w:pPr>
              <w:jc w:val="center"/>
            </w:pPr>
            <w:r w:rsidRPr="00DD0951">
              <w:t>Gredzeni</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3.</w:t>
            </w:r>
          </w:p>
        </w:tc>
        <w:tc>
          <w:tcPr>
            <w:tcW w:w="8363" w:type="dxa"/>
            <w:shd w:val="clear" w:color="auto" w:fill="auto"/>
            <w:noWrap/>
          </w:tcPr>
          <w:p w:rsidR="00A3234A" w:rsidRPr="00DD0951" w:rsidRDefault="00A3234A" w:rsidP="005F2F09">
            <w:pPr>
              <w:jc w:val="center"/>
            </w:pPr>
            <w:r w:rsidRPr="00DD0951">
              <w:t>Galvas blīve</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4.</w:t>
            </w:r>
          </w:p>
        </w:tc>
        <w:tc>
          <w:tcPr>
            <w:tcW w:w="8363" w:type="dxa"/>
            <w:shd w:val="clear" w:color="auto" w:fill="auto"/>
            <w:noWrap/>
          </w:tcPr>
          <w:p w:rsidR="00A3234A" w:rsidRPr="00DD0951" w:rsidRDefault="00A3234A" w:rsidP="005F2F09">
            <w:pPr>
              <w:jc w:val="center"/>
            </w:pPr>
            <w:r w:rsidRPr="00DD0951">
              <w:t>Kloķvārpsta</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5.</w:t>
            </w:r>
          </w:p>
        </w:tc>
        <w:tc>
          <w:tcPr>
            <w:tcW w:w="8363" w:type="dxa"/>
            <w:shd w:val="clear" w:color="auto" w:fill="auto"/>
            <w:noWrap/>
          </w:tcPr>
          <w:p w:rsidR="00A3234A" w:rsidRPr="00DD0951" w:rsidRDefault="00A3234A" w:rsidP="005F2F09">
            <w:pPr>
              <w:jc w:val="center"/>
            </w:pPr>
            <w:r w:rsidRPr="00DD0951">
              <w:t>Karburators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6.</w:t>
            </w:r>
          </w:p>
        </w:tc>
        <w:tc>
          <w:tcPr>
            <w:tcW w:w="8363" w:type="dxa"/>
            <w:shd w:val="clear" w:color="auto" w:fill="auto"/>
            <w:noWrap/>
          </w:tcPr>
          <w:p w:rsidR="00A3234A" w:rsidRPr="00DD0951" w:rsidRDefault="00A3234A" w:rsidP="005F2F09">
            <w:pPr>
              <w:jc w:val="center"/>
            </w:pPr>
            <w:r w:rsidRPr="00DD0951">
              <w:t>Indukcijas spole</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7.</w:t>
            </w:r>
          </w:p>
        </w:tc>
        <w:tc>
          <w:tcPr>
            <w:tcW w:w="8363" w:type="dxa"/>
            <w:shd w:val="clear" w:color="auto" w:fill="auto"/>
            <w:noWrap/>
          </w:tcPr>
          <w:p w:rsidR="00A3234A" w:rsidRPr="00DD0951" w:rsidRDefault="00A3234A" w:rsidP="005F2F09">
            <w:pPr>
              <w:jc w:val="center"/>
            </w:pPr>
            <w:proofErr w:type="spellStart"/>
            <w:r w:rsidRPr="00DD0951">
              <w:t>Stopslēdzis</w:t>
            </w:r>
            <w:proofErr w:type="spellEnd"/>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8.</w:t>
            </w:r>
          </w:p>
        </w:tc>
        <w:tc>
          <w:tcPr>
            <w:tcW w:w="8363" w:type="dxa"/>
            <w:shd w:val="clear" w:color="auto" w:fill="auto"/>
            <w:noWrap/>
          </w:tcPr>
          <w:p w:rsidR="00A3234A" w:rsidRPr="00DD0951" w:rsidRDefault="00A3234A" w:rsidP="005F2F09">
            <w:pPr>
              <w:jc w:val="center"/>
            </w:pPr>
            <w:r w:rsidRPr="00DD0951">
              <w:t>Sveces uzgalis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9.</w:t>
            </w:r>
          </w:p>
        </w:tc>
        <w:tc>
          <w:tcPr>
            <w:tcW w:w="8363" w:type="dxa"/>
            <w:shd w:val="clear" w:color="auto" w:fill="auto"/>
            <w:noWrap/>
          </w:tcPr>
          <w:p w:rsidR="00A3234A" w:rsidRPr="00DD0951" w:rsidRDefault="005F2F09" w:rsidP="005F2F09">
            <w:pPr>
              <w:jc w:val="center"/>
            </w:pPr>
            <w:r w:rsidRPr="00DD0951">
              <w:t>Asmens</w:t>
            </w:r>
            <w:r w:rsidR="00A3234A" w:rsidRPr="00DD0951">
              <w:t xml:space="preserve"> traktora 54cm/21.24” labais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10.</w:t>
            </w:r>
          </w:p>
        </w:tc>
        <w:tc>
          <w:tcPr>
            <w:tcW w:w="8363" w:type="dxa"/>
            <w:shd w:val="clear" w:color="auto" w:fill="auto"/>
            <w:noWrap/>
          </w:tcPr>
          <w:p w:rsidR="00A3234A" w:rsidRPr="00DD0951" w:rsidRDefault="00A3234A" w:rsidP="005F2F09">
            <w:pPr>
              <w:jc w:val="center"/>
            </w:pPr>
            <w:r w:rsidRPr="00DD0951">
              <w:t>Spararats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11.</w:t>
            </w:r>
          </w:p>
        </w:tc>
        <w:tc>
          <w:tcPr>
            <w:tcW w:w="8363" w:type="dxa"/>
            <w:shd w:val="clear" w:color="auto" w:fill="auto"/>
            <w:noWrap/>
          </w:tcPr>
          <w:p w:rsidR="00A3234A" w:rsidRPr="00DD0951" w:rsidRDefault="00A3234A" w:rsidP="005F2F09">
            <w:pPr>
              <w:jc w:val="center"/>
            </w:pPr>
            <w:r w:rsidRPr="00DD0951">
              <w:t>Eļļa 4T</w:t>
            </w:r>
            <w:proofErr w:type="gramStart"/>
            <w:r w:rsidRPr="00DD0951">
              <w:t xml:space="preserve">  </w:t>
            </w:r>
            <w:proofErr w:type="gramEnd"/>
            <w:r w:rsidRPr="00DD0951">
              <w:t>SAE30,  0,6L</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12.</w:t>
            </w:r>
          </w:p>
        </w:tc>
        <w:tc>
          <w:tcPr>
            <w:tcW w:w="8363" w:type="dxa"/>
            <w:shd w:val="clear" w:color="auto" w:fill="auto"/>
            <w:noWrap/>
          </w:tcPr>
          <w:p w:rsidR="00A3234A" w:rsidRPr="00DD0951" w:rsidRDefault="00A3234A" w:rsidP="005F2F09">
            <w:pPr>
              <w:jc w:val="center"/>
            </w:pPr>
            <w:r w:rsidRPr="00DD0951">
              <w:t>Svece</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13.</w:t>
            </w:r>
          </w:p>
        </w:tc>
        <w:tc>
          <w:tcPr>
            <w:tcW w:w="8363" w:type="dxa"/>
            <w:shd w:val="clear" w:color="auto" w:fill="auto"/>
            <w:noWrap/>
          </w:tcPr>
          <w:p w:rsidR="00A3234A" w:rsidRPr="00DD0951" w:rsidRDefault="00A3234A" w:rsidP="005F2F09">
            <w:pPr>
              <w:jc w:val="center"/>
            </w:pPr>
            <w:r w:rsidRPr="00DD0951">
              <w:t>Gaisa filtri</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14.</w:t>
            </w:r>
          </w:p>
        </w:tc>
        <w:tc>
          <w:tcPr>
            <w:tcW w:w="8363" w:type="dxa"/>
            <w:shd w:val="clear" w:color="auto" w:fill="auto"/>
            <w:noWrap/>
          </w:tcPr>
          <w:p w:rsidR="00A3234A" w:rsidRPr="00DD0951" w:rsidRDefault="00A3234A" w:rsidP="005F2F09">
            <w:pPr>
              <w:jc w:val="center"/>
            </w:pPr>
            <w:r w:rsidRPr="00DD0951">
              <w:t>Degvielas filtri</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15.</w:t>
            </w:r>
          </w:p>
        </w:tc>
        <w:tc>
          <w:tcPr>
            <w:tcW w:w="8363" w:type="dxa"/>
            <w:shd w:val="clear" w:color="auto" w:fill="auto"/>
            <w:noWrap/>
          </w:tcPr>
          <w:p w:rsidR="00A3234A" w:rsidRPr="00DD0951" w:rsidRDefault="00A3234A" w:rsidP="005F2F09">
            <w:pPr>
              <w:jc w:val="center"/>
            </w:pPr>
            <w:r w:rsidRPr="00DD0951">
              <w:t xml:space="preserve">Ritenis </w:t>
            </w:r>
            <w:r w:rsidR="005F2F09" w:rsidRPr="00DD0951">
              <w:t>priekšējais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16.</w:t>
            </w:r>
          </w:p>
        </w:tc>
        <w:tc>
          <w:tcPr>
            <w:tcW w:w="8363" w:type="dxa"/>
            <w:shd w:val="clear" w:color="auto" w:fill="auto"/>
            <w:noWrap/>
          </w:tcPr>
          <w:p w:rsidR="00A3234A" w:rsidRPr="00DD0951" w:rsidRDefault="00A3234A" w:rsidP="005F2F09">
            <w:pPr>
              <w:jc w:val="center"/>
            </w:pPr>
            <w:r w:rsidRPr="00DD0951">
              <w:t>Ritenis aizmugurējais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17.</w:t>
            </w:r>
          </w:p>
        </w:tc>
        <w:tc>
          <w:tcPr>
            <w:tcW w:w="8363" w:type="dxa"/>
            <w:shd w:val="clear" w:color="auto" w:fill="auto"/>
            <w:noWrap/>
          </w:tcPr>
          <w:p w:rsidR="00A3234A" w:rsidRPr="00DD0951" w:rsidRDefault="00A3234A" w:rsidP="005F2F09">
            <w:pPr>
              <w:jc w:val="center"/>
            </w:pPr>
            <w:r w:rsidRPr="00DD0951">
              <w:t>Deflektors</w:t>
            </w:r>
          </w:p>
        </w:tc>
      </w:tr>
      <w:tr w:rsidR="00A3234A" w:rsidRPr="002057F0" w:rsidTr="0044188E">
        <w:trPr>
          <w:trHeight w:val="315"/>
        </w:trPr>
        <w:tc>
          <w:tcPr>
            <w:tcW w:w="866" w:type="dxa"/>
            <w:shd w:val="clear" w:color="auto" w:fill="auto"/>
            <w:noWrap/>
            <w:vAlign w:val="bottom"/>
          </w:tcPr>
          <w:p w:rsidR="00A3234A" w:rsidRPr="002057F0" w:rsidRDefault="00A3234A" w:rsidP="002057F0">
            <w:pPr>
              <w:jc w:val="center"/>
              <w:rPr>
                <w:rFonts w:eastAsia="Times New Roman"/>
                <w:color w:val="000000"/>
                <w:sz w:val="22"/>
                <w:szCs w:val="22"/>
              </w:rPr>
            </w:pPr>
            <w:r w:rsidRPr="002057F0">
              <w:rPr>
                <w:rFonts w:eastAsia="Times New Roman"/>
                <w:color w:val="000000"/>
                <w:sz w:val="22"/>
                <w:szCs w:val="22"/>
              </w:rPr>
              <w:t>18.</w:t>
            </w:r>
          </w:p>
        </w:tc>
        <w:tc>
          <w:tcPr>
            <w:tcW w:w="8363" w:type="dxa"/>
            <w:shd w:val="clear" w:color="auto" w:fill="auto"/>
            <w:noWrap/>
          </w:tcPr>
          <w:p w:rsidR="00A3234A" w:rsidRPr="00DD0951" w:rsidRDefault="00A3234A" w:rsidP="005F2F09">
            <w:pPr>
              <w:jc w:val="center"/>
            </w:pPr>
            <w:r w:rsidRPr="00DD0951">
              <w:t>Reduktors</w:t>
            </w:r>
          </w:p>
        </w:tc>
      </w:tr>
      <w:tr w:rsidR="00A3234A" w:rsidRPr="002057F0" w:rsidTr="0044188E">
        <w:trPr>
          <w:trHeight w:val="315"/>
        </w:trPr>
        <w:tc>
          <w:tcPr>
            <w:tcW w:w="866" w:type="dxa"/>
            <w:shd w:val="clear" w:color="auto" w:fill="auto"/>
            <w:noWrap/>
            <w:vAlign w:val="bottom"/>
          </w:tcPr>
          <w:p w:rsidR="00A3234A" w:rsidRPr="002057F0" w:rsidRDefault="005F2F09" w:rsidP="002057F0">
            <w:pPr>
              <w:jc w:val="center"/>
              <w:rPr>
                <w:rFonts w:eastAsia="Times New Roman"/>
                <w:color w:val="000000"/>
                <w:sz w:val="22"/>
                <w:szCs w:val="22"/>
              </w:rPr>
            </w:pPr>
            <w:r>
              <w:rPr>
                <w:rFonts w:eastAsia="Times New Roman"/>
                <w:color w:val="000000"/>
                <w:sz w:val="22"/>
                <w:szCs w:val="22"/>
              </w:rPr>
              <w:t>19.</w:t>
            </w:r>
          </w:p>
        </w:tc>
        <w:tc>
          <w:tcPr>
            <w:tcW w:w="8363" w:type="dxa"/>
            <w:shd w:val="clear" w:color="auto" w:fill="auto"/>
            <w:noWrap/>
          </w:tcPr>
          <w:p w:rsidR="00A3234A" w:rsidRPr="00DD0951" w:rsidRDefault="00A3234A" w:rsidP="005F2F09">
            <w:pPr>
              <w:jc w:val="center"/>
            </w:pPr>
            <w:r w:rsidRPr="00DD0951">
              <w:t>Gultnis dārza traktora ritenim</w:t>
            </w:r>
          </w:p>
        </w:tc>
      </w:tr>
      <w:tr w:rsidR="00A3234A" w:rsidRPr="002057F0" w:rsidTr="0044188E">
        <w:trPr>
          <w:trHeight w:val="315"/>
        </w:trPr>
        <w:tc>
          <w:tcPr>
            <w:tcW w:w="866" w:type="dxa"/>
            <w:shd w:val="clear" w:color="auto" w:fill="auto"/>
            <w:noWrap/>
            <w:vAlign w:val="bottom"/>
          </w:tcPr>
          <w:p w:rsidR="00A3234A" w:rsidRPr="002057F0" w:rsidRDefault="005F2F09" w:rsidP="002057F0">
            <w:pPr>
              <w:jc w:val="center"/>
              <w:rPr>
                <w:rFonts w:eastAsia="Times New Roman"/>
                <w:color w:val="000000"/>
                <w:sz w:val="22"/>
                <w:szCs w:val="22"/>
              </w:rPr>
            </w:pPr>
            <w:r>
              <w:rPr>
                <w:rFonts w:eastAsia="Times New Roman"/>
                <w:color w:val="000000"/>
                <w:sz w:val="22"/>
                <w:szCs w:val="22"/>
              </w:rPr>
              <w:t>20.</w:t>
            </w:r>
          </w:p>
        </w:tc>
        <w:tc>
          <w:tcPr>
            <w:tcW w:w="8363" w:type="dxa"/>
            <w:shd w:val="clear" w:color="auto" w:fill="auto"/>
            <w:noWrap/>
          </w:tcPr>
          <w:p w:rsidR="00A3234A" w:rsidRPr="00DD0951" w:rsidRDefault="00CC46F6" w:rsidP="005F2F09">
            <w:pPr>
              <w:jc w:val="center"/>
            </w:pPr>
            <w:r w:rsidRPr="00DD0951">
              <w:t>Asmens</w:t>
            </w:r>
            <w:r w:rsidR="00A3234A" w:rsidRPr="00DD0951">
              <w:t xml:space="preserve"> traktora 54cm/21.24” kreisais</w:t>
            </w:r>
          </w:p>
        </w:tc>
      </w:tr>
      <w:tr w:rsidR="00A3234A" w:rsidRPr="002057F0" w:rsidTr="0044188E">
        <w:trPr>
          <w:trHeight w:val="315"/>
        </w:trPr>
        <w:tc>
          <w:tcPr>
            <w:tcW w:w="866" w:type="dxa"/>
            <w:shd w:val="clear" w:color="auto" w:fill="auto"/>
            <w:noWrap/>
            <w:vAlign w:val="bottom"/>
          </w:tcPr>
          <w:p w:rsidR="00A3234A" w:rsidRPr="002057F0" w:rsidRDefault="005F2F09" w:rsidP="002057F0">
            <w:pPr>
              <w:jc w:val="center"/>
              <w:rPr>
                <w:rFonts w:eastAsia="Times New Roman"/>
                <w:color w:val="000000"/>
                <w:sz w:val="22"/>
                <w:szCs w:val="22"/>
              </w:rPr>
            </w:pPr>
            <w:r>
              <w:rPr>
                <w:rFonts w:eastAsia="Times New Roman"/>
                <w:color w:val="000000"/>
                <w:sz w:val="22"/>
                <w:szCs w:val="22"/>
              </w:rPr>
              <w:t>21.</w:t>
            </w:r>
          </w:p>
        </w:tc>
        <w:tc>
          <w:tcPr>
            <w:tcW w:w="8363" w:type="dxa"/>
            <w:shd w:val="clear" w:color="auto" w:fill="auto"/>
            <w:noWrap/>
          </w:tcPr>
          <w:p w:rsidR="00A3234A" w:rsidRPr="00DD0951" w:rsidRDefault="00A3234A" w:rsidP="005F2F09">
            <w:pPr>
              <w:jc w:val="center"/>
            </w:pPr>
            <w:r w:rsidRPr="00DD0951">
              <w:t>Kamera 20*7,0 TR13</w:t>
            </w:r>
          </w:p>
        </w:tc>
      </w:tr>
      <w:tr w:rsidR="00A3234A" w:rsidRPr="002057F0" w:rsidTr="0044188E">
        <w:trPr>
          <w:trHeight w:val="315"/>
        </w:trPr>
        <w:tc>
          <w:tcPr>
            <w:tcW w:w="866" w:type="dxa"/>
            <w:shd w:val="clear" w:color="auto" w:fill="auto"/>
            <w:noWrap/>
            <w:vAlign w:val="bottom"/>
          </w:tcPr>
          <w:p w:rsidR="00A3234A" w:rsidRPr="002057F0" w:rsidRDefault="005F2F09" w:rsidP="002057F0">
            <w:pPr>
              <w:jc w:val="center"/>
              <w:rPr>
                <w:rFonts w:eastAsia="Times New Roman"/>
                <w:color w:val="000000"/>
                <w:sz w:val="22"/>
                <w:szCs w:val="22"/>
              </w:rPr>
            </w:pPr>
            <w:r>
              <w:rPr>
                <w:rFonts w:eastAsia="Times New Roman"/>
                <w:color w:val="000000"/>
                <w:sz w:val="22"/>
                <w:szCs w:val="22"/>
              </w:rPr>
              <w:t>22.</w:t>
            </w:r>
          </w:p>
        </w:tc>
        <w:tc>
          <w:tcPr>
            <w:tcW w:w="8363" w:type="dxa"/>
            <w:shd w:val="clear" w:color="auto" w:fill="auto"/>
            <w:noWrap/>
          </w:tcPr>
          <w:p w:rsidR="00A3234A" w:rsidRDefault="00A3234A" w:rsidP="005F2F09">
            <w:pPr>
              <w:jc w:val="center"/>
            </w:pPr>
            <w:r w:rsidRPr="00DD0951">
              <w:t>Kamera 15*5.50 TR13</w:t>
            </w:r>
          </w:p>
        </w:tc>
      </w:tr>
    </w:tbl>
    <w:p w:rsidR="00A7551E" w:rsidRDefault="00A7551E" w:rsidP="00A7551E">
      <w:pPr>
        <w:jc w:val="right"/>
      </w:pPr>
    </w:p>
    <w:p w:rsidR="00A7551E" w:rsidRDefault="00A7551E" w:rsidP="00A7551E">
      <w:pPr>
        <w:jc w:val="right"/>
      </w:pPr>
    </w:p>
    <w:p w:rsidR="00A7551E" w:rsidRDefault="00A7551E" w:rsidP="00A7551E">
      <w:pPr>
        <w:jc w:val="right"/>
      </w:pPr>
    </w:p>
    <w:p w:rsidR="00A7551E" w:rsidRDefault="00A7551E" w:rsidP="00A7551E">
      <w:pPr>
        <w:jc w:val="right"/>
      </w:pPr>
    </w:p>
    <w:p w:rsidR="005F2F09" w:rsidRPr="002057F0" w:rsidRDefault="005F2F09" w:rsidP="005F2F09">
      <w:pPr>
        <w:rPr>
          <w:b/>
          <w:sz w:val="22"/>
          <w:szCs w:val="22"/>
        </w:rPr>
      </w:pPr>
      <w:r w:rsidRPr="002057F0">
        <w:rPr>
          <w:b/>
          <w:sz w:val="22"/>
          <w:szCs w:val="22"/>
        </w:rPr>
        <w:t>10.</w:t>
      </w:r>
      <w:r>
        <w:rPr>
          <w:b/>
          <w:sz w:val="22"/>
          <w:szCs w:val="22"/>
        </w:rPr>
        <w:t>6</w:t>
      </w:r>
      <w:r w:rsidRPr="002057F0">
        <w:rPr>
          <w:b/>
          <w:sz w:val="22"/>
          <w:szCs w:val="22"/>
        </w:rPr>
        <w:t>.</w:t>
      </w:r>
      <w:r w:rsidRPr="002057F0">
        <w:rPr>
          <w:b/>
          <w:sz w:val="22"/>
          <w:szCs w:val="22"/>
        </w:rPr>
        <w:tab/>
        <w:t xml:space="preserve">Iepirkuma </w:t>
      </w:r>
      <w:r>
        <w:rPr>
          <w:b/>
          <w:sz w:val="22"/>
          <w:szCs w:val="22"/>
        </w:rPr>
        <w:t>6</w:t>
      </w:r>
      <w:r w:rsidRPr="002057F0">
        <w:rPr>
          <w:b/>
          <w:sz w:val="22"/>
          <w:szCs w:val="22"/>
        </w:rPr>
        <w:t xml:space="preserve">. daļa: </w:t>
      </w:r>
      <w:r>
        <w:rPr>
          <w:b/>
          <w:sz w:val="22"/>
          <w:szCs w:val="22"/>
        </w:rPr>
        <w:t>Zāles pļāvēj</w:t>
      </w:r>
      <w:r w:rsidR="004D6C2C">
        <w:rPr>
          <w:b/>
          <w:sz w:val="22"/>
          <w:szCs w:val="22"/>
        </w:rPr>
        <w:t>u apkope,</w:t>
      </w:r>
      <w:r w:rsidR="00763B4D">
        <w:rPr>
          <w:b/>
          <w:sz w:val="22"/>
          <w:szCs w:val="22"/>
        </w:rPr>
        <w:t xml:space="preserve"> </w:t>
      </w:r>
      <w:r w:rsidRPr="002057F0">
        <w:rPr>
          <w:b/>
          <w:sz w:val="22"/>
          <w:szCs w:val="22"/>
        </w:rPr>
        <w:t>remonts un rezerves daļu iegāde</w:t>
      </w:r>
      <w:proofErr w:type="gramStart"/>
      <w:r w:rsidRPr="002057F0">
        <w:rPr>
          <w:b/>
          <w:sz w:val="22"/>
          <w:szCs w:val="22"/>
        </w:rPr>
        <w:t xml:space="preserve">  </w:t>
      </w:r>
      <w:proofErr w:type="gramEnd"/>
    </w:p>
    <w:p w:rsidR="00A7551E" w:rsidRDefault="00A7551E" w:rsidP="00A7551E">
      <w:pPr>
        <w:jc w:val="right"/>
      </w:pPr>
    </w:p>
    <w:p w:rsidR="00CD1991" w:rsidRDefault="00CD1991"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5F2F09" w:rsidRPr="005F2F09" w:rsidTr="0044188E">
        <w:trPr>
          <w:trHeight w:val="461"/>
        </w:trPr>
        <w:tc>
          <w:tcPr>
            <w:tcW w:w="9229" w:type="dxa"/>
            <w:gridSpan w:val="2"/>
            <w:shd w:val="clear" w:color="auto" w:fill="auto"/>
            <w:noWrap/>
            <w:vAlign w:val="center"/>
          </w:tcPr>
          <w:p w:rsidR="005F2F09" w:rsidRPr="005F2F09" w:rsidRDefault="005F2F09" w:rsidP="005F2F09">
            <w:pPr>
              <w:jc w:val="center"/>
              <w:rPr>
                <w:rFonts w:eastAsia="Times New Roman"/>
                <w:b/>
                <w:color w:val="000000"/>
                <w:sz w:val="22"/>
                <w:szCs w:val="22"/>
              </w:rPr>
            </w:pPr>
            <w:r w:rsidRPr="005F2F09">
              <w:rPr>
                <w:rFonts w:eastAsia="Times New Roman"/>
                <w:b/>
                <w:color w:val="000000"/>
                <w:sz w:val="22"/>
                <w:szCs w:val="22"/>
              </w:rPr>
              <w:tab/>
            </w:r>
            <w:proofErr w:type="spellStart"/>
            <w:r w:rsidRPr="005F2F09">
              <w:rPr>
                <w:rFonts w:eastAsia="Times New Roman"/>
                <w:b/>
                <w:bCs/>
                <w:color w:val="000000"/>
                <w:sz w:val="22"/>
                <w:szCs w:val="22"/>
              </w:rPr>
              <w:t>Gudnord</w:t>
            </w:r>
            <w:proofErr w:type="spellEnd"/>
            <w:r w:rsidRPr="005F2F09">
              <w:rPr>
                <w:rFonts w:eastAsia="Times New Roman"/>
                <w:b/>
                <w:bCs/>
                <w:color w:val="000000"/>
                <w:sz w:val="22"/>
                <w:szCs w:val="22"/>
              </w:rPr>
              <w:t xml:space="preserve"> SP 530 SMC</w:t>
            </w:r>
          </w:p>
        </w:tc>
      </w:tr>
      <w:tr w:rsidR="005F2F09" w:rsidRPr="005F2F09" w:rsidTr="0044188E">
        <w:trPr>
          <w:trHeight w:val="461"/>
        </w:trPr>
        <w:tc>
          <w:tcPr>
            <w:tcW w:w="866" w:type="dxa"/>
            <w:shd w:val="clear" w:color="auto" w:fill="auto"/>
            <w:noWrap/>
            <w:vAlign w:val="center"/>
          </w:tcPr>
          <w:p w:rsidR="005F2F09" w:rsidRPr="005F2F09" w:rsidRDefault="005F2F09" w:rsidP="005F2F09">
            <w:pPr>
              <w:jc w:val="center"/>
              <w:rPr>
                <w:rFonts w:eastAsia="Times New Roman"/>
                <w:b/>
                <w:color w:val="000000"/>
                <w:sz w:val="22"/>
                <w:szCs w:val="22"/>
              </w:rPr>
            </w:pPr>
          </w:p>
        </w:tc>
        <w:tc>
          <w:tcPr>
            <w:tcW w:w="8363" w:type="dxa"/>
            <w:shd w:val="clear" w:color="auto" w:fill="auto"/>
            <w:vAlign w:val="center"/>
          </w:tcPr>
          <w:p w:rsidR="005F2F09" w:rsidRPr="005F2F09" w:rsidRDefault="005F2F09" w:rsidP="005F2F09">
            <w:pPr>
              <w:jc w:val="center"/>
              <w:rPr>
                <w:rFonts w:eastAsia="Times New Roman"/>
                <w:b/>
                <w:color w:val="000000"/>
                <w:sz w:val="22"/>
                <w:szCs w:val="22"/>
              </w:rPr>
            </w:pPr>
            <w:r w:rsidRPr="005F2F09">
              <w:rPr>
                <w:rFonts w:eastAsia="Times New Roman"/>
                <w:b/>
                <w:color w:val="000000"/>
                <w:sz w:val="22"/>
                <w:szCs w:val="22"/>
              </w:rPr>
              <w:t>Rezerves daļu veidi</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w:t>
            </w:r>
          </w:p>
        </w:tc>
        <w:tc>
          <w:tcPr>
            <w:tcW w:w="8363" w:type="dxa"/>
            <w:shd w:val="clear" w:color="auto" w:fill="auto"/>
            <w:noWrap/>
          </w:tcPr>
          <w:p w:rsidR="005F2F09" w:rsidRPr="003F5789" w:rsidRDefault="005F2F09" w:rsidP="005F2F09">
            <w:pPr>
              <w:jc w:val="center"/>
            </w:pPr>
            <w:r w:rsidRPr="003F5789">
              <w:t>Virzulis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2.</w:t>
            </w:r>
          </w:p>
        </w:tc>
        <w:tc>
          <w:tcPr>
            <w:tcW w:w="8363" w:type="dxa"/>
            <w:shd w:val="clear" w:color="auto" w:fill="auto"/>
            <w:noWrap/>
          </w:tcPr>
          <w:p w:rsidR="005F2F09" w:rsidRPr="003F5789" w:rsidRDefault="005F2F09" w:rsidP="005F2F09">
            <w:pPr>
              <w:jc w:val="center"/>
            </w:pPr>
            <w:r w:rsidRPr="003F5789">
              <w:t>Gredzeni</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3.</w:t>
            </w:r>
          </w:p>
        </w:tc>
        <w:tc>
          <w:tcPr>
            <w:tcW w:w="8363" w:type="dxa"/>
            <w:shd w:val="clear" w:color="auto" w:fill="auto"/>
            <w:noWrap/>
          </w:tcPr>
          <w:p w:rsidR="005F2F09" w:rsidRPr="003F5789" w:rsidRDefault="005F2F09" w:rsidP="005F2F09">
            <w:pPr>
              <w:jc w:val="center"/>
            </w:pPr>
            <w:r w:rsidRPr="003F5789">
              <w:t>Galvas blīve</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4.</w:t>
            </w:r>
          </w:p>
        </w:tc>
        <w:tc>
          <w:tcPr>
            <w:tcW w:w="8363" w:type="dxa"/>
            <w:shd w:val="clear" w:color="auto" w:fill="auto"/>
            <w:noWrap/>
          </w:tcPr>
          <w:p w:rsidR="005F2F09" w:rsidRPr="003F5789" w:rsidRDefault="005F2F09" w:rsidP="005F2F09">
            <w:pPr>
              <w:jc w:val="center"/>
            </w:pPr>
            <w:r w:rsidRPr="003F5789">
              <w:t>Kloķvārpsta</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5.</w:t>
            </w:r>
          </w:p>
        </w:tc>
        <w:tc>
          <w:tcPr>
            <w:tcW w:w="8363" w:type="dxa"/>
            <w:shd w:val="clear" w:color="auto" w:fill="auto"/>
            <w:noWrap/>
          </w:tcPr>
          <w:p w:rsidR="005F2F09" w:rsidRPr="003F5789" w:rsidRDefault="005F2F09" w:rsidP="005F2F09">
            <w:pPr>
              <w:jc w:val="center"/>
            </w:pPr>
            <w:r w:rsidRPr="003F5789">
              <w:t>Karburators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6.</w:t>
            </w:r>
          </w:p>
        </w:tc>
        <w:tc>
          <w:tcPr>
            <w:tcW w:w="8363" w:type="dxa"/>
            <w:shd w:val="clear" w:color="auto" w:fill="auto"/>
            <w:noWrap/>
          </w:tcPr>
          <w:p w:rsidR="005F2F09" w:rsidRPr="003F5789" w:rsidRDefault="005F2F09" w:rsidP="005F2F09">
            <w:pPr>
              <w:jc w:val="center"/>
            </w:pPr>
            <w:r w:rsidRPr="003F5789">
              <w:t>Indukcijas spole</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7.</w:t>
            </w:r>
          </w:p>
        </w:tc>
        <w:tc>
          <w:tcPr>
            <w:tcW w:w="8363" w:type="dxa"/>
            <w:shd w:val="clear" w:color="auto" w:fill="auto"/>
            <w:noWrap/>
          </w:tcPr>
          <w:p w:rsidR="005F2F09" w:rsidRPr="003F5789" w:rsidRDefault="005F2F09" w:rsidP="005F2F09">
            <w:pPr>
              <w:jc w:val="center"/>
            </w:pPr>
            <w:r w:rsidRPr="003F5789">
              <w:t>Stop slēdzis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8.</w:t>
            </w:r>
          </w:p>
        </w:tc>
        <w:tc>
          <w:tcPr>
            <w:tcW w:w="8363" w:type="dxa"/>
            <w:shd w:val="clear" w:color="auto" w:fill="auto"/>
            <w:noWrap/>
          </w:tcPr>
          <w:p w:rsidR="005F2F09" w:rsidRPr="003F5789" w:rsidRDefault="005F2F09" w:rsidP="005F2F09">
            <w:pPr>
              <w:jc w:val="center"/>
            </w:pPr>
            <w:r w:rsidRPr="003F5789">
              <w:t>Sveces uzgalis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9.</w:t>
            </w:r>
          </w:p>
        </w:tc>
        <w:tc>
          <w:tcPr>
            <w:tcW w:w="8363" w:type="dxa"/>
            <w:shd w:val="clear" w:color="auto" w:fill="auto"/>
            <w:noWrap/>
          </w:tcPr>
          <w:p w:rsidR="005F2F09" w:rsidRPr="003F5789" w:rsidRDefault="005F2F09" w:rsidP="005F2F09">
            <w:pPr>
              <w:jc w:val="center"/>
            </w:pPr>
            <w:r w:rsidRPr="003F5789">
              <w:t>Nazis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10.</w:t>
            </w:r>
          </w:p>
        </w:tc>
        <w:tc>
          <w:tcPr>
            <w:tcW w:w="8363" w:type="dxa"/>
            <w:shd w:val="clear" w:color="auto" w:fill="auto"/>
            <w:noWrap/>
          </w:tcPr>
          <w:p w:rsidR="005F2F09" w:rsidRPr="003F5789" w:rsidRDefault="005F2F09" w:rsidP="005F2F09">
            <w:pPr>
              <w:jc w:val="center"/>
            </w:pPr>
            <w:r w:rsidRPr="003F5789">
              <w:t>Spararats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11.</w:t>
            </w:r>
          </w:p>
        </w:tc>
        <w:tc>
          <w:tcPr>
            <w:tcW w:w="8363" w:type="dxa"/>
            <w:shd w:val="clear" w:color="auto" w:fill="auto"/>
            <w:noWrap/>
          </w:tcPr>
          <w:p w:rsidR="005F2F09" w:rsidRPr="003F5789" w:rsidRDefault="005F2F09" w:rsidP="005F2F09">
            <w:pPr>
              <w:jc w:val="center"/>
            </w:pPr>
            <w:r w:rsidRPr="003F5789">
              <w:t>Eļļa 4T</w:t>
            </w:r>
            <w:proofErr w:type="gramStart"/>
            <w:r w:rsidRPr="003F5789">
              <w:t xml:space="preserve">  </w:t>
            </w:r>
            <w:proofErr w:type="gramEnd"/>
            <w:r w:rsidRPr="003F5789">
              <w:t>SAE30,  0,6L</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12.</w:t>
            </w:r>
          </w:p>
        </w:tc>
        <w:tc>
          <w:tcPr>
            <w:tcW w:w="8363" w:type="dxa"/>
            <w:shd w:val="clear" w:color="auto" w:fill="auto"/>
            <w:noWrap/>
          </w:tcPr>
          <w:p w:rsidR="005F2F09" w:rsidRPr="003F5789" w:rsidRDefault="005F2F09" w:rsidP="005F2F09">
            <w:pPr>
              <w:jc w:val="center"/>
            </w:pPr>
            <w:r w:rsidRPr="003F5789">
              <w:t>Svece</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13.</w:t>
            </w:r>
          </w:p>
        </w:tc>
        <w:tc>
          <w:tcPr>
            <w:tcW w:w="8363" w:type="dxa"/>
            <w:shd w:val="clear" w:color="auto" w:fill="auto"/>
            <w:noWrap/>
          </w:tcPr>
          <w:p w:rsidR="005F2F09" w:rsidRPr="003F5789" w:rsidRDefault="005F2F09" w:rsidP="005F2F09">
            <w:pPr>
              <w:jc w:val="center"/>
            </w:pPr>
            <w:r w:rsidRPr="003F5789">
              <w:t>Gaisa filtri</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14.</w:t>
            </w:r>
          </w:p>
        </w:tc>
        <w:tc>
          <w:tcPr>
            <w:tcW w:w="8363" w:type="dxa"/>
            <w:shd w:val="clear" w:color="auto" w:fill="auto"/>
            <w:noWrap/>
          </w:tcPr>
          <w:p w:rsidR="005F2F09" w:rsidRPr="003F5789" w:rsidRDefault="005F2F09" w:rsidP="005F2F09">
            <w:pPr>
              <w:jc w:val="center"/>
            </w:pPr>
            <w:r w:rsidRPr="003F5789">
              <w:t>Startera aukla 3,3mm</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15.</w:t>
            </w:r>
          </w:p>
        </w:tc>
        <w:tc>
          <w:tcPr>
            <w:tcW w:w="8363" w:type="dxa"/>
            <w:shd w:val="clear" w:color="auto" w:fill="auto"/>
            <w:noWrap/>
          </w:tcPr>
          <w:p w:rsidR="005F2F09" w:rsidRPr="003F5789" w:rsidRDefault="005F2F09" w:rsidP="005F2F09">
            <w:pPr>
              <w:jc w:val="center"/>
            </w:pPr>
            <w:r w:rsidRPr="003F5789">
              <w:t>Ritenis priekšējs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16.</w:t>
            </w:r>
          </w:p>
        </w:tc>
        <w:tc>
          <w:tcPr>
            <w:tcW w:w="8363" w:type="dxa"/>
            <w:shd w:val="clear" w:color="auto" w:fill="auto"/>
            <w:noWrap/>
          </w:tcPr>
          <w:p w:rsidR="005F2F09" w:rsidRPr="003F5789" w:rsidRDefault="005F2F09" w:rsidP="005F2F09">
            <w:pPr>
              <w:jc w:val="center"/>
            </w:pPr>
            <w:r w:rsidRPr="003F5789">
              <w:t>Ritenis aizmugurējais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17.</w:t>
            </w:r>
          </w:p>
        </w:tc>
        <w:tc>
          <w:tcPr>
            <w:tcW w:w="8363" w:type="dxa"/>
            <w:shd w:val="clear" w:color="auto" w:fill="auto"/>
            <w:noWrap/>
          </w:tcPr>
          <w:p w:rsidR="005F2F09" w:rsidRPr="003F5789" w:rsidRDefault="005F2F09" w:rsidP="005F2F09">
            <w:pPr>
              <w:jc w:val="center"/>
            </w:pPr>
            <w:r w:rsidRPr="003F5789">
              <w:t>Adaptera asmens</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18.</w:t>
            </w:r>
          </w:p>
        </w:tc>
        <w:tc>
          <w:tcPr>
            <w:tcW w:w="8363" w:type="dxa"/>
            <w:shd w:val="clear" w:color="auto" w:fill="auto"/>
            <w:noWrap/>
          </w:tcPr>
          <w:p w:rsidR="005F2F09" w:rsidRPr="003F5789" w:rsidRDefault="005F2F09" w:rsidP="005F2F09">
            <w:pPr>
              <w:jc w:val="center"/>
            </w:pPr>
            <w:r w:rsidRPr="003F5789">
              <w:t>Trose</w:t>
            </w:r>
          </w:p>
        </w:tc>
      </w:tr>
      <w:tr w:rsidR="005F2F09" w:rsidRPr="005F2F09" w:rsidTr="0044188E">
        <w:trPr>
          <w:trHeight w:val="315"/>
        </w:trPr>
        <w:tc>
          <w:tcPr>
            <w:tcW w:w="866" w:type="dxa"/>
            <w:shd w:val="clear" w:color="auto" w:fill="auto"/>
            <w:noWrap/>
            <w:vAlign w:val="bottom"/>
          </w:tcPr>
          <w:p w:rsidR="005F2F09" w:rsidRPr="005F2F09" w:rsidRDefault="005F2F09" w:rsidP="005F2F09">
            <w:pPr>
              <w:jc w:val="center"/>
              <w:rPr>
                <w:rFonts w:eastAsia="Times New Roman"/>
                <w:color w:val="000000"/>
                <w:sz w:val="22"/>
                <w:szCs w:val="22"/>
              </w:rPr>
            </w:pPr>
            <w:r w:rsidRPr="005F2F09">
              <w:rPr>
                <w:rFonts w:eastAsia="Times New Roman"/>
                <w:color w:val="000000"/>
                <w:sz w:val="22"/>
                <w:szCs w:val="22"/>
              </w:rPr>
              <w:t>19.</w:t>
            </w:r>
          </w:p>
        </w:tc>
        <w:tc>
          <w:tcPr>
            <w:tcW w:w="8363" w:type="dxa"/>
            <w:shd w:val="clear" w:color="auto" w:fill="auto"/>
            <w:noWrap/>
          </w:tcPr>
          <w:p w:rsidR="005F2F09" w:rsidRDefault="005F2F09" w:rsidP="005F2F09">
            <w:pPr>
              <w:jc w:val="center"/>
            </w:pPr>
            <w:r w:rsidRPr="003F5789">
              <w:t>Gultnis zāles pļāvēja ritenim</w:t>
            </w:r>
          </w:p>
        </w:tc>
      </w:tr>
    </w:tbl>
    <w:p w:rsidR="00A7551E" w:rsidRDefault="00A7551E" w:rsidP="00CD1991">
      <w:pPr>
        <w:rPr>
          <w:rFonts w:eastAsia="Times New Roman"/>
          <w:b/>
          <w:bCs/>
          <w:sz w:val="22"/>
          <w:szCs w:val="22"/>
          <w:lang w:eastAsia="en-US"/>
        </w:rPr>
      </w:pPr>
    </w:p>
    <w:p w:rsidR="00A7551E" w:rsidRDefault="00A7551E" w:rsidP="00CD1991">
      <w:pPr>
        <w:rPr>
          <w:rFonts w:eastAsia="Times New Roman"/>
          <w:b/>
          <w:bCs/>
          <w:sz w:val="22"/>
          <w:szCs w:val="22"/>
          <w:lang w:eastAsia="en-US"/>
        </w:rPr>
      </w:pPr>
    </w:p>
    <w:p w:rsidR="00A7551E" w:rsidRDefault="003A75A8" w:rsidP="00CD1991">
      <w:pPr>
        <w:rPr>
          <w:rFonts w:eastAsia="Times New Roman"/>
          <w:b/>
          <w:bCs/>
          <w:sz w:val="22"/>
          <w:szCs w:val="22"/>
          <w:lang w:eastAsia="en-US"/>
        </w:rPr>
      </w:pPr>
      <w:r w:rsidRPr="003A75A8">
        <w:rPr>
          <w:rFonts w:eastAsia="Times New Roman"/>
          <w:b/>
          <w:bCs/>
          <w:sz w:val="22"/>
          <w:szCs w:val="22"/>
          <w:lang w:eastAsia="en-US"/>
        </w:rPr>
        <w:t>10.</w:t>
      </w:r>
      <w:r>
        <w:rPr>
          <w:rFonts w:eastAsia="Times New Roman"/>
          <w:b/>
          <w:bCs/>
          <w:sz w:val="22"/>
          <w:szCs w:val="22"/>
          <w:lang w:eastAsia="en-US"/>
        </w:rPr>
        <w:t>7</w:t>
      </w:r>
      <w:r w:rsidRPr="003A75A8">
        <w:rPr>
          <w:rFonts w:eastAsia="Times New Roman"/>
          <w:b/>
          <w:bCs/>
          <w:sz w:val="22"/>
          <w:szCs w:val="22"/>
          <w:lang w:eastAsia="en-US"/>
        </w:rPr>
        <w:t>.</w:t>
      </w:r>
      <w:r w:rsidRPr="003A75A8">
        <w:rPr>
          <w:rFonts w:eastAsia="Times New Roman"/>
          <w:b/>
          <w:bCs/>
          <w:sz w:val="22"/>
          <w:szCs w:val="22"/>
          <w:lang w:eastAsia="en-US"/>
        </w:rPr>
        <w:tab/>
        <w:t xml:space="preserve">Iepirkuma </w:t>
      </w:r>
      <w:r>
        <w:rPr>
          <w:rFonts w:eastAsia="Times New Roman"/>
          <w:b/>
          <w:bCs/>
          <w:sz w:val="22"/>
          <w:szCs w:val="22"/>
          <w:lang w:eastAsia="en-US"/>
        </w:rPr>
        <w:t>7</w:t>
      </w:r>
      <w:r w:rsidRPr="003A75A8">
        <w:rPr>
          <w:rFonts w:eastAsia="Times New Roman"/>
          <w:b/>
          <w:bCs/>
          <w:sz w:val="22"/>
          <w:szCs w:val="22"/>
          <w:lang w:eastAsia="en-US"/>
        </w:rPr>
        <w:t xml:space="preserve">. daļa: </w:t>
      </w:r>
      <w:r w:rsidR="00D30D36">
        <w:rPr>
          <w:rFonts w:eastAsia="Times New Roman"/>
          <w:b/>
          <w:bCs/>
          <w:sz w:val="22"/>
          <w:szCs w:val="22"/>
          <w:lang w:eastAsia="en-US"/>
        </w:rPr>
        <w:t>Motorzāģ</w:t>
      </w:r>
      <w:r w:rsidR="00256074">
        <w:rPr>
          <w:rFonts w:eastAsia="Times New Roman"/>
          <w:b/>
          <w:bCs/>
          <w:sz w:val="22"/>
          <w:szCs w:val="22"/>
          <w:lang w:eastAsia="en-US"/>
        </w:rPr>
        <w:t>u apkope</w:t>
      </w:r>
      <w:r w:rsidRPr="003A75A8">
        <w:rPr>
          <w:rFonts w:eastAsia="Times New Roman"/>
          <w:b/>
          <w:bCs/>
          <w:sz w:val="22"/>
          <w:szCs w:val="22"/>
          <w:lang w:eastAsia="en-US"/>
        </w:rPr>
        <w:t>, remonts un rezerves daļu iegāde</w:t>
      </w:r>
      <w:proofErr w:type="gramStart"/>
      <w:r w:rsidRPr="003A75A8">
        <w:rPr>
          <w:rFonts w:eastAsia="Times New Roman"/>
          <w:b/>
          <w:bCs/>
          <w:sz w:val="22"/>
          <w:szCs w:val="22"/>
          <w:lang w:eastAsia="en-US"/>
        </w:rPr>
        <w:t xml:space="preserve">  </w:t>
      </w:r>
      <w:proofErr w:type="gramEnd"/>
    </w:p>
    <w:p w:rsidR="00A7551E" w:rsidRDefault="00A7551E"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D30D36" w:rsidRPr="00D30D36" w:rsidTr="0044188E">
        <w:trPr>
          <w:trHeight w:val="461"/>
        </w:trPr>
        <w:tc>
          <w:tcPr>
            <w:tcW w:w="9229" w:type="dxa"/>
            <w:gridSpan w:val="2"/>
            <w:shd w:val="clear" w:color="auto" w:fill="auto"/>
            <w:noWrap/>
            <w:vAlign w:val="center"/>
          </w:tcPr>
          <w:p w:rsidR="00D30D36" w:rsidRPr="00D30D36" w:rsidRDefault="00D30D36" w:rsidP="00D30D36">
            <w:pPr>
              <w:jc w:val="center"/>
              <w:rPr>
                <w:rFonts w:eastAsia="Times New Roman"/>
                <w:b/>
                <w:color w:val="000000"/>
                <w:sz w:val="22"/>
                <w:szCs w:val="22"/>
              </w:rPr>
            </w:pPr>
            <w:r w:rsidRPr="00D30D36">
              <w:rPr>
                <w:rFonts w:eastAsia="Times New Roman"/>
                <w:b/>
                <w:color w:val="000000"/>
                <w:sz w:val="22"/>
                <w:szCs w:val="22"/>
              </w:rPr>
              <w:tab/>
            </w:r>
            <w:r w:rsidR="00E942B0" w:rsidRPr="00E942B0">
              <w:rPr>
                <w:rFonts w:eastAsia="Times New Roman"/>
                <w:b/>
                <w:bCs/>
                <w:color w:val="000000"/>
                <w:sz w:val="22"/>
                <w:szCs w:val="22"/>
              </w:rPr>
              <w:t>ECHO CS-280TES/25RC</w:t>
            </w:r>
          </w:p>
        </w:tc>
      </w:tr>
      <w:tr w:rsidR="00D30D36" w:rsidRPr="00D30D36" w:rsidTr="0044188E">
        <w:trPr>
          <w:trHeight w:val="461"/>
        </w:trPr>
        <w:tc>
          <w:tcPr>
            <w:tcW w:w="866" w:type="dxa"/>
            <w:shd w:val="clear" w:color="auto" w:fill="auto"/>
            <w:noWrap/>
            <w:vAlign w:val="center"/>
          </w:tcPr>
          <w:p w:rsidR="00D30D36" w:rsidRPr="00D30D36" w:rsidRDefault="00D30D36" w:rsidP="00D30D36">
            <w:pPr>
              <w:jc w:val="center"/>
              <w:rPr>
                <w:rFonts w:eastAsia="Times New Roman"/>
                <w:b/>
                <w:color w:val="000000"/>
                <w:sz w:val="22"/>
                <w:szCs w:val="22"/>
              </w:rPr>
            </w:pPr>
          </w:p>
        </w:tc>
        <w:tc>
          <w:tcPr>
            <w:tcW w:w="8363" w:type="dxa"/>
            <w:shd w:val="clear" w:color="auto" w:fill="auto"/>
            <w:vAlign w:val="center"/>
          </w:tcPr>
          <w:p w:rsidR="00D30D36" w:rsidRPr="00D30D36" w:rsidRDefault="00D30D36" w:rsidP="00D30D36">
            <w:pPr>
              <w:jc w:val="center"/>
              <w:rPr>
                <w:rFonts w:eastAsia="Times New Roman"/>
                <w:b/>
                <w:color w:val="000000"/>
                <w:sz w:val="22"/>
                <w:szCs w:val="22"/>
              </w:rPr>
            </w:pPr>
            <w:r w:rsidRPr="00D30D36">
              <w:rPr>
                <w:rFonts w:eastAsia="Times New Roman"/>
                <w:b/>
                <w:color w:val="000000"/>
                <w:sz w:val="22"/>
                <w:szCs w:val="22"/>
              </w:rPr>
              <w:t>Rezerves daļu veidi</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w:t>
            </w:r>
          </w:p>
        </w:tc>
        <w:tc>
          <w:tcPr>
            <w:tcW w:w="8363" w:type="dxa"/>
            <w:shd w:val="clear" w:color="auto" w:fill="auto"/>
            <w:noWrap/>
          </w:tcPr>
          <w:p w:rsidR="008F39B4" w:rsidRPr="00A26633" w:rsidRDefault="008F39B4" w:rsidP="008F39B4">
            <w:pPr>
              <w:jc w:val="center"/>
            </w:pPr>
            <w:r w:rsidRPr="00A26633">
              <w:t>Dzenošā zvaigznīte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2.</w:t>
            </w:r>
          </w:p>
        </w:tc>
        <w:tc>
          <w:tcPr>
            <w:tcW w:w="8363" w:type="dxa"/>
            <w:shd w:val="clear" w:color="auto" w:fill="auto"/>
            <w:noWrap/>
          </w:tcPr>
          <w:p w:rsidR="008F39B4" w:rsidRPr="00A26633" w:rsidRDefault="008F39B4" w:rsidP="008F39B4">
            <w:pPr>
              <w:jc w:val="center"/>
            </w:pPr>
            <w:r w:rsidRPr="00A26633">
              <w:t>Velkošā zvaigznīte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3.</w:t>
            </w:r>
          </w:p>
        </w:tc>
        <w:tc>
          <w:tcPr>
            <w:tcW w:w="8363" w:type="dxa"/>
            <w:shd w:val="clear" w:color="auto" w:fill="auto"/>
            <w:noWrap/>
          </w:tcPr>
          <w:p w:rsidR="008F39B4" w:rsidRPr="00A26633" w:rsidRDefault="008F39B4" w:rsidP="008F39B4">
            <w:pPr>
              <w:jc w:val="center"/>
            </w:pPr>
            <w:r w:rsidRPr="00A26633">
              <w:t>Virzulis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4.</w:t>
            </w:r>
          </w:p>
        </w:tc>
        <w:tc>
          <w:tcPr>
            <w:tcW w:w="8363" w:type="dxa"/>
            <w:shd w:val="clear" w:color="auto" w:fill="auto"/>
            <w:noWrap/>
          </w:tcPr>
          <w:p w:rsidR="008F39B4" w:rsidRPr="00A26633" w:rsidRDefault="008F39B4" w:rsidP="008F39B4">
            <w:pPr>
              <w:jc w:val="center"/>
            </w:pPr>
            <w:r w:rsidRPr="00A26633">
              <w:t>Gredzeni</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5.</w:t>
            </w:r>
          </w:p>
        </w:tc>
        <w:tc>
          <w:tcPr>
            <w:tcW w:w="8363" w:type="dxa"/>
            <w:shd w:val="clear" w:color="auto" w:fill="auto"/>
            <w:noWrap/>
          </w:tcPr>
          <w:p w:rsidR="008F39B4" w:rsidRPr="00A26633" w:rsidRDefault="008F39B4" w:rsidP="008F39B4">
            <w:pPr>
              <w:jc w:val="center"/>
            </w:pPr>
            <w:r w:rsidRPr="00A26633">
              <w:t>Cilindra blīve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6.</w:t>
            </w:r>
          </w:p>
        </w:tc>
        <w:tc>
          <w:tcPr>
            <w:tcW w:w="8363" w:type="dxa"/>
            <w:shd w:val="clear" w:color="auto" w:fill="auto"/>
            <w:noWrap/>
          </w:tcPr>
          <w:p w:rsidR="008F39B4" w:rsidRPr="00A26633" w:rsidRDefault="008F39B4" w:rsidP="008F39B4">
            <w:pPr>
              <w:jc w:val="center"/>
            </w:pPr>
            <w:r w:rsidRPr="00A26633">
              <w:t>Sliede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7.</w:t>
            </w:r>
          </w:p>
        </w:tc>
        <w:tc>
          <w:tcPr>
            <w:tcW w:w="8363" w:type="dxa"/>
            <w:shd w:val="clear" w:color="auto" w:fill="auto"/>
            <w:noWrap/>
          </w:tcPr>
          <w:p w:rsidR="008F39B4" w:rsidRPr="00A26633" w:rsidRDefault="008F39B4" w:rsidP="008F39B4">
            <w:pPr>
              <w:jc w:val="center"/>
            </w:pPr>
            <w:r w:rsidRPr="00A26633">
              <w:t>Karburators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8.</w:t>
            </w:r>
          </w:p>
        </w:tc>
        <w:tc>
          <w:tcPr>
            <w:tcW w:w="8363" w:type="dxa"/>
            <w:shd w:val="clear" w:color="auto" w:fill="auto"/>
            <w:noWrap/>
          </w:tcPr>
          <w:p w:rsidR="008F39B4" w:rsidRPr="00A26633" w:rsidRDefault="008F39B4" w:rsidP="008F39B4">
            <w:pPr>
              <w:jc w:val="center"/>
            </w:pPr>
            <w:r w:rsidRPr="00A26633">
              <w:t>Amortizatori</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9.</w:t>
            </w:r>
          </w:p>
        </w:tc>
        <w:tc>
          <w:tcPr>
            <w:tcW w:w="8363" w:type="dxa"/>
            <w:shd w:val="clear" w:color="auto" w:fill="auto"/>
            <w:noWrap/>
          </w:tcPr>
          <w:p w:rsidR="008F39B4" w:rsidRPr="00A26633" w:rsidRDefault="008F39B4" w:rsidP="008F39B4">
            <w:pPr>
              <w:jc w:val="center"/>
            </w:pPr>
            <w:r w:rsidRPr="00A26633">
              <w:t>Ķēde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lastRenderedPageBreak/>
              <w:t>10.</w:t>
            </w:r>
          </w:p>
        </w:tc>
        <w:tc>
          <w:tcPr>
            <w:tcW w:w="8363" w:type="dxa"/>
            <w:shd w:val="clear" w:color="auto" w:fill="auto"/>
            <w:noWrap/>
          </w:tcPr>
          <w:p w:rsidR="008F39B4" w:rsidRPr="00A26633" w:rsidRDefault="008F39B4" w:rsidP="008F39B4">
            <w:pPr>
              <w:jc w:val="center"/>
            </w:pPr>
            <w:r w:rsidRPr="00A26633">
              <w:t>Sveces uzgalis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11.</w:t>
            </w:r>
          </w:p>
        </w:tc>
        <w:tc>
          <w:tcPr>
            <w:tcW w:w="8363" w:type="dxa"/>
            <w:shd w:val="clear" w:color="auto" w:fill="auto"/>
            <w:noWrap/>
          </w:tcPr>
          <w:p w:rsidR="008F39B4" w:rsidRPr="00A26633" w:rsidRDefault="008F39B4" w:rsidP="008F39B4">
            <w:pPr>
              <w:jc w:val="center"/>
            </w:pPr>
            <w:r w:rsidRPr="00A26633">
              <w:t>Smērvielas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12.</w:t>
            </w:r>
          </w:p>
        </w:tc>
        <w:tc>
          <w:tcPr>
            <w:tcW w:w="8363" w:type="dxa"/>
            <w:shd w:val="clear" w:color="auto" w:fill="auto"/>
            <w:noWrap/>
          </w:tcPr>
          <w:p w:rsidR="008F39B4" w:rsidRPr="00A26633" w:rsidRDefault="008F39B4" w:rsidP="008F39B4">
            <w:pPr>
              <w:jc w:val="center"/>
            </w:pPr>
            <w:r w:rsidRPr="00A26633">
              <w:t>Blīvslēgi</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13.</w:t>
            </w:r>
          </w:p>
        </w:tc>
        <w:tc>
          <w:tcPr>
            <w:tcW w:w="8363" w:type="dxa"/>
            <w:shd w:val="clear" w:color="auto" w:fill="auto"/>
            <w:noWrap/>
          </w:tcPr>
          <w:p w:rsidR="008F39B4" w:rsidRPr="00A26633" w:rsidRDefault="008F39B4" w:rsidP="008F39B4">
            <w:pPr>
              <w:jc w:val="center"/>
            </w:pPr>
            <w:r w:rsidRPr="00A26633">
              <w:t>Gaisa filtri</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14.</w:t>
            </w:r>
          </w:p>
        </w:tc>
        <w:tc>
          <w:tcPr>
            <w:tcW w:w="8363" w:type="dxa"/>
            <w:shd w:val="clear" w:color="auto" w:fill="auto"/>
            <w:noWrap/>
          </w:tcPr>
          <w:p w:rsidR="008F39B4" w:rsidRPr="00A26633" w:rsidRDefault="008F39B4" w:rsidP="008F39B4">
            <w:pPr>
              <w:jc w:val="center"/>
            </w:pPr>
            <w:r w:rsidRPr="00A26633">
              <w:t>Degvielas filtri komplekts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15.</w:t>
            </w:r>
          </w:p>
        </w:tc>
        <w:tc>
          <w:tcPr>
            <w:tcW w:w="8363" w:type="dxa"/>
            <w:shd w:val="clear" w:color="auto" w:fill="auto"/>
            <w:noWrap/>
          </w:tcPr>
          <w:p w:rsidR="008F39B4" w:rsidRPr="00A26633" w:rsidRDefault="008F39B4" w:rsidP="008F39B4">
            <w:pPr>
              <w:jc w:val="center"/>
            </w:pPr>
            <w:r w:rsidRPr="00A26633">
              <w:t>Vīle H 4.8mm</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16.</w:t>
            </w:r>
          </w:p>
        </w:tc>
        <w:tc>
          <w:tcPr>
            <w:tcW w:w="8363" w:type="dxa"/>
            <w:shd w:val="clear" w:color="auto" w:fill="auto"/>
            <w:noWrap/>
          </w:tcPr>
          <w:p w:rsidR="008F39B4" w:rsidRPr="00A26633" w:rsidRDefault="008F39B4" w:rsidP="008F39B4">
            <w:pPr>
              <w:jc w:val="center"/>
            </w:pPr>
            <w:r w:rsidRPr="00A26633">
              <w:t>Aizdedzes svece</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17.</w:t>
            </w:r>
          </w:p>
        </w:tc>
        <w:tc>
          <w:tcPr>
            <w:tcW w:w="8363" w:type="dxa"/>
            <w:shd w:val="clear" w:color="auto" w:fill="auto"/>
            <w:noWrap/>
          </w:tcPr>
          <w:p w:rsidR="008F39B4" w:rsidRPr="00A26633" w:rsidRDefault="008F39B4" w:rsidP="008F39B4">
            <w:pPr>
              <w:jc w:val="center"/>
            </w:pPr>
            <w:r w:rsidRPr="00A26633">
              <w:t>Sajūgs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18.</w:t>
            </w:r>
          </w:p>
        </w:tc>
        <w:tc>
          <w:tcPr>
            <w:tcW w:w="8363" w:type="dxa"/>
            <w:shd w:val="clear" w:color="auto" w:fill="auto"/>
            <w:noWrap/>
          </w:tcPr>
          <w:p w:rsidR="008F39B4" w:rsidRPr="00A26633" w:rsidRDefault="008F39B4" w:rsidP="008F39B4">
            <w:pPr>
              <w:jc w:val="center"/>
            </w:pPr>
            <w:r w:rsidRPr="00A26633">
              <w:t>Gultnis</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sidRPr="00D30D36">
              <w:rPr>
                <w:rFonts w:eastAsia="Times New Roman"/>
                <w:color w:val="000000"/>
                <w:sz w:val="22"/>
                <w:szCs w:val="22"/>
              </w:rPr>
              <w:t>19.</w:t>
            </w:r>
          </w:p>
        </w:tc>
        <w:tc>
          <w:tcPr>
            <w:tcW w:w="8363" w:type="dxa"/>
            <w:shd w:val="clear" w:color="auto" w:fill="auto"/>
            <w:noWrap/>
          </w:tcPr>
          <w:p w:rsidR="008F39B4" w:rsidRPr="00A26633" w:rsidRDefault="008F39B4" w:rsidP="008F39B4">
            <w:pPr>
              <w:jc w:val="center"/>
            </w:pPr>
            <w:r w:rsidRPr="00A26633">
              <w:t>Ķēžu eļļa izlejamā</w:t>
            </w:r>
          </w:p>
        </w:tc>
      </w:tr>
      <w:tr w:rsidR="008F39B4" w:rsidRPr="00D30D36" w:rsidTr="0044188E">
        <w:trPr>
          <w:trHeight w:val="315"/>
        </w:trPr>
        <w:tc>
          <w:tcPr>
            <w:tcW w:w="866" w:type="dxa"/>
            <w:shd w:val="clear" w:color="auto" w:fill="auto"/>
            <w:noWrap/>
            <w:vAlign w:val="bottom"/>
          </w:tcPr>
          <w:p w:rsidR="008F39B4" w:rsidRPr="00D30D36" w:rsidRDefault="008F39B4" w:rsidP="00D30D36">
            <w:pPr>
              <w:jc w:val="center"/>
              <w:rPr>
                <w:rFonts w:eastAsia="Times New Roman"/>
                <w:color w:val="000000"/>
                <w:sz w:val="22"/>
                <w:szCs w:val="22"/>
              </w:rPr>
            </w:pPr>
            <w:r>
              <w:rPr>
                <w:rFonts w:eastAsia="Times New Roman"/>
                <w:color w:val="000000"/>
                <w:sz w:val="22"/>
                <w:szCs w:val="22"/>
              </w:rPr>
              <w:t>20.</w:t>
            </w:r>
          </w:p>
        </w:tc>
        <w:tc>
          <w:tcPr>
            <w:tcW w:w="8363" w:type="dxa"/>
            <w:shd w:val="clear" w:color="auto" w:fill="auto"/>
            <w:noWrap/>
          </w:tcPr>
          <w:p w:rsidR="008F39B4" w:rsidRDefault="008F39B4" w:rsidP="008F39B4">
            <w:pPr>
              <w:jc w:val="center"/>
            </w:pPr>
            <w:r w:rsidRPr="00A26633">
              <w:t>Eļļa 2T</w:t>
            </w:r>
          </w:p>
        </w:tc>
      </w:tr>
    </w:tbl>
    <w:p w:rsidR="00A7551E" w:rsidRDefault="00A7551E" w:rsidP="00CD1991">
      <w:pPr>
        <w:rPr>
          <w:rFonts w:eastAsia="Times New Roman"/>
          <w:b/>
          <w:bCs/>
          <w:sz w:val="22"/>
          <w:szCs w:val="22"/>
          <w:lang w:eastAsia="en-US"/>
        </w:rPr>
      </w:pPr>
    </w:p>
    <w:p w:rsidR="00A7551E" w:rsidRDefault="00A7551E" w:rsidP="00CD1991">
      <w:pPr>
        <w:rPr>
          <w:rFonts w:eastAsia="Times New Roman"/>
          <w:b/>
          <w:bCs/>
          <w:sz w:val="22"/>
          <w:szCs w:val="22"/>
          <w:lang w:eastAsia="en-US"/>
        </w:rPr>
      </w:pPr>
    </w:p>
    <w:p w:rsidR="00A7551E" w:rsidRDefault="008F39B4" w:rsidP="00CD1991">
      <w:pPr>
        <w:rPr>
          <w:rFonts w:eastAsia="Times New Roman"/>
          <w:b/>
          <w:bCs/>
          <w:sz w:val="22"/>
          <w:szCs w:val="22"/>
          <w:lang w:eastAsia="en-US"/>
        </w:rPr>
      </w:pPr>
      <w:r w:rsidRPr="008F39B4">
        <w:rPr>
          <w:rFonts w:eastAsia="Times New Roman"/>
          <w:b/>
          <w:bCs/>
          <w:sz w:val="22"/>
          <w:szCs w:val="22"/>
          <w:lang w:eastAsia="en-US"/>
        </w:rPr>
        <w:t>10.</w:t>
      </w:r>
      <w:r>
        <w:rPr>
          <w:rFonts w:eastAsia="Times New Roman"/>
          <w:b/>
          <w:bCs/>
          <w:sz w:val="22"/>
          <w:szCs w:val="22"/>
          <w:lang w:eastAsia="en-US"/>
        </w:rPr>
        <w:t>8</w:t>
      </w:r>
      <w:r w:rsidRPr="008F39B4">
        <w:rPr>
          <w:rFonts w:eastAsia="Times New Roman"/>
          <w:b/>
          <w:bCs/>
          <w:sz w:val="22"/>
          <w:szCs w:val="22"/>
          <w:lang w:eastAsia="en-US"/>
        </w:rPr>
        <w:t>.</w:t>
      </w:r>
      <w:r w:rsidRPr="008F39B4">
        <w:rPr>
          <w:rFonts w:eastAsia="Times New Roman"/>
          <w:b/>
          <w:bCs/>
          <w:sz w:val="22"/>
          <w:szCs w:val="22"/>
          <w:lang w:eastAsia="en-US"/>
        </w:rPr>
        <w:tab/>
        <w:t xml:space="preserve">Iepirkuma </w:t>
      </w:r>
      <w:r>
        <w:rPr>
          <w:rFonts w:eastAsia="Times New Roman"/>
          <w:b/>
          <w:bCs/>
          <w:sz w:val="22"/>
          <w:szCs w:val="22"/>
          <w:lang w:eastAsia="en-US"/>
        </w:rPr>
        <w:t>8</w:t>
      </w:r>
      <w:r w:rsidRPr="008F39B4">
        <w:rPr>
          <w:rFonts w:eastAsia="Times New Roman"/>
          <w:b/>
          <w:bCs/>
          <w:sz w:val="22"/>
          <w:szCs w:val="22"/>
          <w:lang w:eastAsia="en-US"/>
        </w:rPr>
        <w:t xml:space="preserve">. daļa: </w:t>
      </w:r>
      <w:r>
        <w:rPr>
          <w:rFonts w:eastAsia="Times New Roman"/>
          <w:b/>
          <w:bCs/>
          <w:sz w:val="22"/>
          <w:szCs w:val="22"/>
          <w:lang w:eastAsia="en-US"/>
        </w:rPr>
        <w:t>Krūmgriežu un trimeru</w:t>
      </w:r>
      <w:r w:rsidRPr="008F39B4">
        <w:rPr>
          <w:rFonts w:eastAsia="Times New Roman"/>
          <w:b/>
          <w:bCs/>
          <w:sz w:val="22"/>
          <w:szCs w:val="22"/>
          <w:lang w:eastAsia="en-US"/>
        </w:rPr>
        <w:t xml:space="preserve"> </w:t>
      </w:r>
      <w:r w:rsidR="00256074">
        <w:rPr>
          <w:rFonts w:eastAsia="Times New Roman"/>
          <w:b/>
          <w:bCs/>
          <w:sz w:val="22"/>
          <w:szCs w:val="22"/>
          <w:lang w:eastAsia="en-US"/>
        </w:rPr>
        <w:t xml:space="preserve">apkope, </w:t>
      </w:r>
      <w:r w:rsidRPr="008F39B4">
        <w:rPr>
          <w:rFonts w:eastAsia="Times New Roman"/>
          <w:b/>
          <w:bCs/>
          <w:sz w:val="22"/>
          <w:szCs w:val="22"/>
          <w:lang w:eastAsia="en-US"/>
        </w:rPr>
        <w:t>remonts un rezerves daļu iegāde</w:t>
      </w:r>
      <w:proofErr w:type="gramStart"/>
      <w:r w:rsidRPr="008F39B4">
        <w:rPr>
          <w:rFonts w:eastAsia="Times New Roman"/>
          <w:b/>
          <w:bCs/>
          <w:sz w:val="22"/>
          <w:szCs w:val="22"/>
          <w:lang w:eastAsia="en-US"/>
        </w:rPr>
        <w:t xml:space="preserve">  </w:t>
      </w:r>
      <w:proofErr w:type="gramEnd"/>
    </w:p>
    <w:p w:rsidR="00A7551E" w:rsidRDefault="00A7551E"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44188E" w:rsidRPr="0044188E" w:rsidTr="0044188E">
        <w:trPr>
          <w:trHeight w:val="461"/>
        </w:trPr>
        <w:tc>
          <w:tcPr>
            <w:tcW w:w="9229" w:type="dxa"/>
            <w:gridSpan w:val="2"/>
            <w:shd w:val="clear" w:color="auto" w:fill="auto"/>
            <w:noWrap/>
            <w:vAlign w:val="center"/>
          </w:tcPr>
          <w:p w:rsidR="0044188E" w:rsidRPr="0044188E" w:rsidRDefault="0044188E" w:rsidP="0044188E">
            <w:pPr>
              <w:jc w:val="center"/>
              <w:rPr>
                <w:rFonts w:eastAsia="Times New Roman"/>
                <w:b/>
                <w:color w:val="000000"/>
                <w:sz w:val="22"/>
                <w:szCs w:val="22"/>
              </w:rPr>
            </w:pPr>
            <w:r w:rsidRPr="0044188E">
              <w:rPr>
                <w:rFonts w:eastAsia="Times New Roman"/>
                <w:b/>
                <w:color w:val="000000"/>
                <w:sz w:val="22"/>
                <w:szCs w:val="22"/>
              </w:rPr>
              <w:tab/>
            </w:r>
            <w:r w:rsidRPr="0044188E">
              <w:rPr>
                <w:rFonts w:eastAsia="Times New Roman"/>
                <w:b/>
                <w:bCs/>
                <w:color w:val="000000"/>
                <w:sz w:val="22"/>
                <w:szCs w:val="22"/>
              </w:rPr>
              <w:t>ECHO SRM-520ES/U</w:t>
            </w:r>
          </w:p>
        </w:tc>
      </w:tr>
      <w:tr w:rsidR="0044188E" w:rsidRPr="0044188E" w:rsidTr="0044188E">
        <w:trPr>
          <w:trHeight w:val="461"/>
        </w:trPr>
        <w:tc>
          <w:tcPr>
            <w:tcW w:w="866" w:type="dxa"/>
            <w:shd w:val="clear" w:color="auto" w:fill="auto"/>
            <w:noWrap/>
            <w:vAlign w:val="center"/>
          </w:tcPr>
          <w:p w:rsidR="0044188E" w:rsidRPr="0044188E" w:rsidRDefault="0044188E" w:rsidP="0044188E">
            <w:pPr>
              <w:jc w:val="center"/>
              <w:rPr>
                <w:rFonts w:eastAsia="Times New Roman"/>
                <w:b/>
                <w:color w:val="000000"/>
                <w:sz w:val="22"/>
                <w:szCs w:val="22"/>
              </w:rPr>
            </w:pPr>
          </w:p>
        </w:tc>
        <w:tc>
          <w:tcPr>
            <w:tcW w:w="8363" w:type="dxa"/>
            <w:shd w:val="clear" w:color="auto" w:fill="auto"/>
            <w:vAlign w:val="center"/>
          </w:tcPr>
          <w:p w:rsidR="0044188E" w:rsidRPr="0044188E" w:rsidRDefault="0044188E" w:rsidP="0044188E">
            <w:pPr>
              <w:jc w:val="center"/>
              <w:rPr>
                <w:rFonts w:eastAsia="Times New Roman"/>
                <w:b/>
                <w:color w:val="000000"/>
                <w:sz w:val="22"/>
                <w:szCs w:val="22"/>
              </w:rPr>
            </w:pPr>
            <w:r w:rsidRPr="0044188E">
              <w:rPr>
                <w:rFonts w:eastAsia="Times New Roman"/>
                <w:b/>
                <w:color w:val="000000"/>
                <w:sz w:val="22"/>
                <w:szCs w:val="22"/>
              </w:rPr>
              <w:t>Rezerves daļu veidi</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w:t>
            </w:r>
          </w:p>
        </w:tc>
        <w:tc>
          <w:tcPr>
            <w:tcW w:w="8363" w:type="dxa"/>
            <w:shd w:val="clear" w:color="auto" w:fill="auto"/>
            <w:noWrap/>
          </w:tcPr>
          <w:p w:rsidR="006732DB" w:rsidRPr="007E6699" w:rsidRDefault="006732DB" w:rsidP="006732DB">
            <w:pPr>
              <w:jc w:val="center"/>
            </w:pPr>
            <w:r w:rsidRPr="007E6699">
              <w:t>Degvielas kannas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2.</w:t>
            </w:r>
          </w:p>
        </w:tc>
        <w:tc>
          <w:tcPr>
            <w:tcW w:w="8363" w:type="dxa"/>
            <w:shd w:val="clear" w:color="auto" w:fill="auto"/>
            <w:noWrap/>
          </w:tcPr>
          <w:p w:rsidR="006732DB" w:rsidRPr="007E6699" w:rsidRDefault="006732DB" w:rsidP="006732DB">
            <w:pPr>
              <w:jc w:val="center"/>
            </w:pPr>
            <w:r w:rsidRPr="007E6699">
              <w:t>Virzulis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3.</w:t>
            </w:r>
          </w:p>
        </w:tc>
        <w:tc>
          <w:tcPr>
            <w:tcW w:w="8363" w:type="dxa"/>
            <w:shd w:val="clear" w:color="auto" w:fill="auto"/>
            <w:noWrap/>
          </w:tcPr>
          <w:p w:rsidR="006732DB" w:rsidRPr="007E6699" w:rsidRDefault="006732DB" w:rsidP="006732DB">
            <w:pPr>
              <w:jc w:val="center"/>
            </w:pPr>
            <w:r w:rsidRPr="007E6699">
              <w:t>Gredzeni</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4.</w:t>
            </w:r>
          </w:p>
        </w:tc>
        <w:tc>
          <w:tcPr>
            <w:tcW w:w="8363" w:type="dxa"/>
            <w:shd w:val="clear" w:color="auto" w:fill="auto"/>
            <w:noWrap/>
          </w:tcPr>
          <w:p w:rsidR="006732DB" w:rsidRPr="007E6699" w:rsidRDefault="00504AD4" w:rsidP="006732DB">
            <w:pPr>
              <w:jc w:val="center"/>
            </w:pPr>
            <w:r w:rsidRPr="007E6699">
              <w:t>Trimera</w:t>
            </w:r>
            <w:r w:rsidR="006732DB" w:rsidRPr="007E6699">
              <w:t xml:space="preserve"> spole</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5.</w:t>
            </w:r>
          </w:p>
        </w:tc>
        <w:tc>
          <w:tcPr>
            <w:tcW w:w="8363" w:type="dxa"/>
            <w:shd w:val="clear" w:color="auto" w:fill="auto"/>
            <w:noWrap/>
          </w:tcPr>
          <w:p w:rsidR="006732DB" w:rsidRPr="007E6699" w:rsidRDefault="006732DB" w:rsidP="006732DB">
            <w:pPr>
              <w:jc w:val="center"/>
            </w:pPr>
            <w:proofErr w:type="spellStart"/>
            <w:r w:rsidRPr="007E6699">
              <w:t>Karb.vadības</w:t>
            </w:r>
            <w:proofErr w:type="spellEnd"/>
            <w:r w:rsidRPr="007E6699">
              <w:t xml:space="preserve"> trose</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6.</w:t>
            </w:r>
          </w:p>
        </w:tc>
        <w:tc>
          <w:tcPr>
            <w:tcW w:w="8363" w:type="dxa"/>
            <w:shd w:val="clear" w:color="auto" w:fill="auto"/>
            <w:noWrap/>
          </w:tcPr>
          <w:p w:rsidR="006732DB" w:rsidRPr="007E6699" w:rsidRDefault="006732DB" w:rsidP="006732DB">
            <w:pPr>
              <w:jc w:val="center"/>
            </w:pPr>
            <w:r w:rsidRPr="007E6699">
              <w:t>Karburators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7.</w:t>
            </w:r>
          </w:p>
        </w:tc>
        <w:tc>
          <w:tcPr>
            <w:tcW w:w="8363" w:type="dxa"/>
            <w:shd w:val="clear" w:color="auto" w:fill="auto"/>
            <w:noWrap/>
          </w:tcPr>
          <w:p w:rsidR="006732DB" w:rsidRPr="007E6699" w:rsidRDefault="00504AD4" w:rsidP="006732DB">
            <w:pPr>
              <w:jc w:val="center"/>
            </w:pPr>
            <w:r w:rsidRPr="007E6699">
              <w:t>Trimera</w:t>
            </w:r>
            <w:r w:rsidR="006732DB" w:rsidRPr="007E6699">
              <w:t xml:space="preserve"> aukla apaļa 3.0mm 240 m</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8.</w:t>
            </w:r>
          </w:p>
        </w:tc>
        <w:tc>
          <w:tcPr>
            <w:tcW w:w="8363" w:type="dxa"/>
            <w:shd w:val="clear" w:color="auto" w:fill="auto"/>
            <w:noWrap/>
          </w:tcPr>
          <w:p w:rsidR="006732DB" w:rsidRPr="007E6699" w:rsidRDefault="006732DB" w:rsidP="006732DB">
            <w:pPr>
              <w:jc w:val="center"/>
            </w:pPr>
            <w:r w:rsidRPr="007E6699">
              <w:t>Zāles griezējs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9.</w:t>
            </w:r>
          </w:p>
        </w:tc>
        <w:tc>
          <w:tcPr>
            <w:tcW w:w="8363" w:type="dxa"/>
            <w:shd w:val="clear" w:color="auto" w:fill="auto"/>
            <w:noWrap/>
          </w:tcPr>
          <w:p w:rsidR="006732DB" w:rsidRPr="007E6699" w:rsidRDefault="00504AD4" w:rsidP="006732DB">
            <w:pPr>
              <w:jc w:val="center"/>
            </w:pPr>
            <w:r w:rsidRPr="007E6699">
              <w:t>Blīvslēgi</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10.</w:t>
            </w:r>
          </w:p>
        </w:tc>
        <w:tc>
          <w:tcPr>
            <w:tcW w:w="8363" w:type="dxa"/>
            <w:shd w:val="clear" w:color="auto" w:fill="auto"/>
            <w:noWrap/>
          </w:tcPr>
          <w:p w:rsidR="006732DB" w:rsidRPr="007E6699" w:rsidRDefault="006732DB" w:rsidP="006732DB">
            <w:pPr>
              <w:jc w:val="center"/>
            </w:pPr>
            <w:r w:rsidRPr="007E6699">
              <w:t>Gaisa filtri</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11.</w:t>
            </w:r>
          </w:p>
        </w:tc>
        <w:tc>
          <w:tcPr>
            <w:tcW w:w="8363" w:type="dxa"/>
            <w:shd w:val="clear" w:color="auto" w:fill="auto"/>
            <w:noWrap/>
          </w:tcPr>
          <w:p w:rsidR="006732DB" w:rsidRPr="007E6699" w:rsidRDefault="006732DB" w:rsidP="006732DB">
            <w:pPr>
              <w:jc w:val="center"/>
            </w:pPr>
            <w:r w:rsidRPr="007E6699">
              <w:t>Degvielas filtrs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12.</w:t>
            </w:r>
          </w:p>
        </w:tc>
        <w:tc>
          <w:tcPr>
            <w:tcW w:w="8363" w:type="dxa"/>
            <w:shd w:val="clear" w:color="auto" w:fill="auto"/>
            <w:noWrap/>
          </w:tcPr>
          <w:p w:rsidR="006732DB" w:rsidRPr="007E6699" w:rsidRDefault="006732DB" w:rsidP="006732DB">
            <w:pPr>
              <w:jc w:val="center"/>
            </w:pPr>
            <w:r w:rsidRPr="007E6699">
              <w:t>Pievada ass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13.</w:t>
            </w:r>
          </w:p>
        </w:tc>
        <w:tc>
          <w:tcPr>
            <w:tcW w:w="8363" w:type="dxa"/>
            <w:shd w:val="clear" w:color="auto" w:fill="auto"/>
            <w:noWrap/>
          </w:tcPr>
          <w:p w:rsidR="006732DB" w:rsidRPr="007E6699" w:rsidRDefault="006732DB" w:rsidP="006732DB">
            <w:pPr>
              <w:jc w:val="center"/>
            </w:pPr>
            <w:r w:rsidRPr="007E6699">
              <w:t>Sajūga apvalks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14.</w:t>
            </w:r>
          </w:p>
        </w:tc>
        <w:tc>
          <w:tcPr>
            <w:tcW w:w="8363" w:type="dxa"/>
            <w:shd w:val="clear" w:color="auto" w:fill="auto"/>
            <w:noWrap/>
          </w:tcPr>
          <w:p w:rsidR="006732DB" w:rsidRPr="007E6699" w:rsidRDefault="006732DB" w:rsidP="006732DB">
            <w:pPr>
              <w:jc w:val="center"/>
            </w:pPr>
            <w:r w:rsidRPr="007E6699">
              <w:t>Sajūgs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15.</w:t>
            </w:r>
          </w:p>
        </w:tc>
        <w:tc>
          <w:tcPr>
            <w:tcW w:w="8363" w:type="dxa"/>
            <w:shd w:val="clear" w:color="auto" w:fill="auto"/>
            <w:noWrap/>
          </w:tcPr>
          <w:p w:rsidR="006732DB" w:rsidRPr="007E6699" w:rsidRDefault="006732DB" w:rsidP="006732DB">
            <w:pPr>
              <w:jc w:val="center"/>
            </w:pPr>
            <w:r w:rsidRPr="007E6699">
              <w:t>Krūmu ripa</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16.</w:t>
            </w:r>
          </w:p>
        </w:tc>
        <w:tc>
          <w:tcPr>
            <w:tcW w:w="8363" w:type="dxa"/>
            <w:shd w:val="clear" w:color="auto" w:fill="auto"/>
            <w:noWrap/>
          </w:tcPr>
          <w:p w:rsidR="006732DB" w:rsidRPr="007E6699" w:rsidRDefault="006732DB" w:rsidP="006732DB">
            <w:pPr>
              <w:jc w:val="center"/>
            </w:pPr>
            <w:r w:rsidRPr="007E6699">
              <w:t>Smēre reduktora</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17.</w:t>
            </w:r>
          </w:p>
        </w:tc>
        <w:tc>
          <w:tcPr>
            <w:tcW w:w="8363" w:type="dxa"/>
            <w:shd w:val="clear" w:color="auto" w:fill="auto"/>
            <w:noWrap/>
          </w:tcPr>
          <w:p w:rsidR="006732DB" w:rsidRPr="007E6699" w:rsidRDefault="006732DB" w:rsidP="006732DB">
            <w:pPr>
              <w:jc w:val="center"/>
            </w:pPr>
            <w:r w:rsidRPr="007E6699">
              <w:t>Reduktors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18.</w:t>
            </w:r>
          </w:p>
        </w:tc>
        <w:tc>
          <w:tcPr>
            <w:tcW w:w="8363" w:type="dxa"/>
            <w:shd w:val="clear" w:color="auto" w:fill="auto"/>
            <w:noWrap/>
          </w:tcPr>
          <w:p w:rsidR="006732DB" w:rsidRPr="007E6699" w:rsidRDefault="006732DB" w:rsidP="006732DB">
            <w:pPr>
              <w:jc w:val="center"/>
            </w:pPr>
            <w:r w:rsidRPr="007E6699">
              <w:t>Kardāns</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19.</w:t>
            </w:r>
          </w:p>
        </w:tc>
        <w:tc>
          <w:tcPr>
            <w:tcW w:w="8363" w:type="dxa"/>
            <w:shd w:val="clear" w:color="auto" w:fill="auto"/>
            <w:noWrap/>
          </w:tcPr>
          <w:p w:rsidR="006732DB" w:rsidRPr="007E6699" w:rsidRDefault="006732DB" w:rsidP="006732DB">
            <w:pPr>
              <w:jc w:val="center"/>
            </w:pPr>
            <w:r w:rsidRPr="007E6699">
              <w:t>Atspere gāzes sviras CL-590</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sidRPr="0044188E">
              <w:rPr>
                <w:rFonts w:eastAsia="Times New Roman"/>
                <w:color w:val="000000"/>
                <w:sz w:val="22"/>
                <w:szCs w:val="22"/>
              </w:rPr>
              <w:t>20.</w:t>
            </w:r>
          </w:p>
        </w:tc>
        <w:tc>
          <w:tcPr>
            <w:tcW w:w="8363" w:type="dxa"/>
            <w:shd w:val="clear" w:color="auto" w:fill="auto"/>
            <w:noWrap/>
          </w:tcPr>
          <w:p w:rsidR="006732DB" w:rsidRPr="007E6699" w:rsidRDefault="006732DB" w:rsidP="006732DB">
            <w:pPr>
              <w:jc w:val="center"/>
            </w:pPr>
            <w:r w:rsidRPr="007E6699">
              <w:t>Eļļa 2T</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Pr>
                <w:rFonts w:eastAsia="Times New Roman"/>
                <w:color w:val="000000"/>
                <w:sz w:val="22"/>
                <w:szCs w:val="22"/>
              </w:rPr>
              <w:t>21.</w:t>
            </w:r>
          </w:p>
        </w:tc>
        <w:tc>
          <w:tcPr>
            <w:tcW w:w="8363" w:type="dxa"/>
            <w:shd w:val="clear" w:color="auto" w:fill="auto"/>
            <w:noWrap/>
          </w:tcPr>
          <w:p w:rsidR="006732DB" w:rsidRDefault="006732DB" w:rsidP="006732DB">
            <w:pPr>
              <w:jc w:val="center"/>
            </w:pPr>
            <w:r w:rsidRPr="007E6699">
              <w:t>Adaptera plātne SMR300</w:t>
            </w:r>
          </w:p>
        </w:tc>
      </w:tr>
      <w:tr w:rsidR="006732DB" w:rsidRPr="0044188E" w:rsidTr="0044188E">
        <w:trPr>
          <w:trHeight w:val="315"/>
        </w:trPr>
        <w:tc>
          <w:tcPr>
            <w:tcW w:w="866" w:type="dxa"/>
            <w:shd w:val="clear" w:color="auto" w:fill="auto"/>
            <w:noWrap/>
            <w:vAlign w:val="bottom"/>
          </w:tcPr>
          <w:p w:rsidR="006732DB" w:rsidRPr="0044188E" w:rsidRDefault="006732DB" w:rsidP="0044188E">
            <w:pPr>
              <w:jc w:val="center"/>
              <w:rPr>
                <w:rFonts w:eastAsia="Times New Roman"/>
                <w:color w:val="000000"/>
                <w:sz w:val="22"/>
                <w:szCs w:val="22"/>
              </w:rPr>
            </w:pPr>
            <w:r>
              <w:rPr>
                <w:rFonts w:eastAsia="Times New Roman"/>
                <w:color w:val="000000"/>
                <w:sz w:val="22"/>
                <w:szCs w:val="22"/>
              </w:rPr>
              <w:t>22.</w:t>
            </w:r>
          </w:p>
        </w:tc>
        <w:tc>
          <w:tcPr>
            <w:tcW w:w="8363" w:type="dxa"/>
            <w:shd w:val="clear" w:color="auto" w:fill="auto"/>
            <w:noWrap/>
          </w:tcPr>
          <w:p w:rsidR="006732DB" w:rsidRPr="0044188E" w:rsidRDefault="006732DB" w:rsidP="006732DB">
            <w:pPr>
              <w:jc w:val="center"/>
            </w:pPr>
            <w:r>
              <w:t>Uzgrieznis diskam SRM</w:t>
            </w:r>
          </w:p>
        </w:tc>
      </w:tr>
    </w:tbl>
    <w:p w:rsidR="00A7551E" w:rsidRDefault="00A7551E" w:rsidP="00CD1991">
      <w:pPr>
        <w:rPr>
          <w:rFonts w:eastAsia="Times New Roman"/>
          <w:b/>
          <w:bCs/>
          <w:sz w:val="22"/>
          <w:szCs w:val="22"/>
          <w:lang w:eastAsia="en-US"/>
        </w:rPr>
      </w:pPr>
    </w:p>
    <w:p w:rsidR="00A7551E" w:rsidRDefault="00A7551E" w:rsidP="00CD1991">
      <w:pPr>
        <w:rPr>
          <w:rFonts w:eastAsia="Times New Roman"/>
          <w:b/>
          <w:bCs/>
          <w:sz w:val="22"/>
          <w:szCs w:val="22"/>
          <w:lang w:eastAsia="en-US"/>
        </w:rPr>
      </w:pPr>
    </w:p>
    <w:p w:rsidR="001351DE" w:rsidRPr="001351DE" w:rsidRDefault="001351DE" w:rsidP="001351DE">
      <w:pPr>
        <w:ind w:right="-483"/>
        <w:jc w:val="both"/>
      </w:pPr>
      <w:r w:rsidRPr="001351DE">
        <w:t>Sagatavoja:</w:t>
      </w:r>
    </w:p>
    <w:p w:rsidR="00A7551E" w:rsidRPr="00441A0C" w:rsidRDefault="001351DE" w:rsidP="00441A0C">
      <w:pPr>
        <w:ind w:right="-483"/>
        <w:jc w:val="both"/>
      </w:pPr>
      <w:r>
        <w:t>Dārzkopības</w:t>
      </w:r>
      <w:r w:rsidRPr="001351DE">
        <w:t xml:space="preserve"> iecirkņa </w:t>
      </w:r>
      <w:r>
        <w:t>darbu vadītājs</w:t>
      </w:r>
      <w:proofErr w:type="gramStart"/>
      <w:r>
        <w:t xml:space="preserve">     </w:t>
      </w:r>
      <w:r w:rsidRPr="001351DE">
        <w:t xml:space="preserve">                                                        </w:t>
      </w:r>
      <w:proofErr w:type="gramEnd"/>
      <w:r w:rsidRPr="001351DE">
        <w:t>___________________</w:t>
      </w:r>
      <w:proofErr w:type="spellStart"/>
      <w:r>
        <w:t>J</w:t>
      </w:r>
      <w:r w:rsidRPr="001351DE">
        <w:t>.J</w:t>
      </w:r>
      <w:r>
        <w:t>evsikovs</w:t>
      </w:r>
      <w:proofErr w:type="spellEnd"/>
    </w:p>
    <w:p w:rsidR="00CD1991" w:rsidRDefault="00CD1991" w:rsidP="00441A0C">
      <w:pPr>
        <w:rPr>
          <w:rFonts w:eastAsia="Times New Roman"/>
          <w:b/>
          <w:bCs/>
          <w:sz w:val="23"/>
          <w:szCs w:val="23"/>
          <w:lang w:eastAsia="en-US"/>
        </w:rPr>
      </w:pPr>
    </w:p>
    <w:p w:rsidR="007104E4" w:rsidRPr="00AB46D4" w:rsidRDefault="007104E4" w:rsidP="00DC17DB">
      <w:pPr>
        <w:ind w:left="-426" w:right="-1050"/>
        <w:jc w:val="right"/>
        <w:rPr>
          <w:rFonts w:eastAsia="Times New Roman"/>
          <w:b/>
          <w:bCs/>
          <w:sz w:val="22"/>
          <w:szCs w:val="22"/>
          <w:lang w:eastAsia="en-US"/>
        </w:rPr>
      </w:pPr>
      <w:r>
        <w:rPr>
          <w:rFonts w:eastAsia="Times New Roman"/>
          <w:b/>
          <w:bCs/>
          <w:sz w:val="23"/>
          <w:szCs w:val="23"/>
          <w:lang w:eastAsia="en-US"/>
        </w:rPr>
        <w:t>2</w:t>
      </w:r>
      <w:r w:rsidRPr="00AB46D4">
        <w:rPr>
          <w:rFonts w:eastAsia="Times New Roman"/>
          <w:b/>
          <w:bCs/>
          <w:sz w:val="22"/>
          <w:szCs w:val="22"/>
          <w:lang w:eastAsia="en-US"/>
        </w:rPr>
        <w:t xml:space="preserve">.pielikums iepirkuma nolikumam </w:t>
      </w:r>
    </w:p>
    <w:p w:rsidR="007104E4" w:rsidRPr="00AB46D4" w:rsidRDefault="007104E4" w:rsidP="00DC17DB">
      <w:pPr>
        <w:ind w:left="-426" w:right="-1050"/>
        <w:jc w:val="right"/>
        <w:rPr>
          <w:rFonts w:eastAsia="Times New Roman"/>
          <w:b/>
          <w:bCs/>
          <w:sz w:val="22"/>
          <w:szCs w:val="22"/>
          <w:lang w:eastAsia="en-US"/>
        </w:rPr>
      </w:pPr>
      <w:r w:rsidRPr="00AB46D4">
        <w:rPr>
          <w:rFonts w:eastAsia="Times New Roman"/>
          <w:b/>
          <w:bCs/>
          <w:sz w:val="22"/>
          <w:szCs w:val="22"/>
          <w:lang w:eastAsia="en-US"/>
        </w:rPr>
        <w:t xml:space="preserve">“Dārza tehnikas apkope, remonts un rezerves daļu iegāde” </w:t>
      </w:r>
    </w:p>
    <w:p w:rsidR="00A7551E" w:rsidRPr="00AB46D4" w:rsidRDefault="007104E4" w:rsidP="00950A70">
      <w:pPr>
        <w:ind w:left="-426" w:right="-1050"/>
        <w:jc w:val="right"/>
        <w:rPr>
          <w:rFonts w:eastAsia="Times New Roman"/>
          <w:b/>
          <w:bCs/>
          <w:sz w:val="22"/>
          <w:szCs w:val="22"/>
          <w:lang w:eastAsia="en-US"/>
        </w:rPr>
      </w:pPr>
      <w:r w:rsidRPr="00BA1310">
        <w:rPr>
          <w:rFonts w:eastAsia="Times New Roman"/>
          <w:b/>
          <w:bCs/>
          <w:sz w:val="22"/>
          <w:szCs w:val="22"/>
          <w:lang w:eastAsia="en-US"/>
        </w:rPr>
        <w:t>Identifikācijas numurs L 2016/</w:t>
      </w:r>
      <w:r w:rsidR="00BA1310" w:rsidRPr="00BA1310">
        <w:rPr>
          <w:rFonts w:eastAsia="Times New Roman"/>
          <w:b/>
          <w:bCs/>
          <w:sz w:val="22"/>
          <w:szCs w:val="22"/>
          <w:lang w:eastAsia="en-US"/>
        </w:rPr>
        <w:t>09</w:t>
      </w:r>
    </w:p>
    <w:p w:rsidR="007104E4" w:rsidRPr="00AB46D4" w:rsidRDefault="007104E4" w:rsidP="007104E4">
      <w:pPr>
        <w:jc w:val="center"/>
        <w:rPr>
          <w:b/>
          <w:color w:val="000000"/>
          <w:sz w:val="22"/>
          <w:szCs w:val="22"/>
        </w:rPr>
      </w:pPr>
      <w:r w:rsidRPr="00AB46D4">
        <w:rPr>
          <w:b/>
          <w:color w:val="000000"/>
          <w:sz w:val="22"/>
          <w:szCs w:val="22"/>
        </w:rPr>
        <w:t>PIETEIKUMS</w:t>
      </w:r>
    </w:p>
    <w:p w:rsidR="007104E4" w:rsidRPr="00AB46D4" w:rsidRDefault="007104E4" w:rsidP="007104E4">
      <w:pPr>
        <w:rPr>
          <w:color w:val="000000"/>
          <w:sz w:val="22"/>
          <w:szCs w:val="22"/>
        </w:rPr>
      </w:pPr>
    </w:p>
    <w:p w:rsidR="007104E4" w:rsidRPr="00AB46D4" w:rsidRDefault="007104E4" w:rsidP="007104E4">
      <w:pPr>
        <w:rPr>
          <w:color w:val="000000"/>
          <w:sz w:val="22"/>
          <w:szCs w:val="22"/>
        </w:rPr>
      </w:pPr>
      <w:r w:rsidRPr="00AB46D4">
        <w:rPr>
          <w:color w:val="000000"/>
          <w:sz w:val="22"/>
          <w:szCs w:val="22"/>
        </w:rPr>
        <w:t>Pretendents,___________________________________________________________</w:t>
      </w:r>
    </w:p>
    <w:p w:rsidR="007104E4" w:rsidRPr="00AB46D4" w:rsidRDefault="007104E4" w:rsidP="007104E4">
      <w:pPr>
        <w:jc w:val="center"/>
        <w:rPr>
          <w:color w:val="000000"/>
          <w:sz w:val="22"/>
          <w:szCs w:val="22"/>
        </w:rPr>
      </w:pPr>
      <w:r w:rsidRPr="00AB46D4">
        <w:rPr>
          <w:color w:val="000000"/>
          <w:sz w:val="22"/>
          <w:szCs w:val="22"/>
        </w:rPr>
        <w:t>pretendenta nosaukums</w:t>
      </w:r>
    </w:p>
    <w:p w:rsidR="007104E4" w:rsidRPr="00AB46D4" w:rsidRDefault="007104E4" w:rsidP="007104E4">
      <w:pPr>
        <w:jc w:val="center"/>
        <w:rPr>
          <w:color w:val="000000"/>
          <w:sz w:val="22"/>
          <w:szCs w:val="22"/>
        </w:rPr>
      </w:pPr>
      <w:r w:rsidRPr="00AB46D4">
        <w:rPr>
          <w:color w:val="000000"/>
          <w:sz w:val="22"/>
          <w:szCs w:val="22"/>
        </w:rPr>
        <w:t>___________________________________________________,</w:t>
      </w:r>
    </w:p>
    <w:p w:rsidR="007104E4" w:rsidRPr="00AB46D4" w:rsidRDefault="007104E4" w:rsidP="007104E4">
      <w:pPr>
        <w:jc w:val="center"/>
        <w:rPr>
          <w:color w:val="000000"/>
          <w:sz w:val="22"/>
          <w:szCs w:val="22"/>
        </w:rPr>
      </w:pPr>
      <w:r w:rsidRPr="00AB46D4">
        <w:rPr>
          <w:color w:val="000000"/>
          <w:sz w:val="22"/>
          <w:szCs w:val="22"/>
        </w:rPr>
        <w:t>Nodokļu maksātāja reģistrācijas numurs</w:t>
      </w:r>
    </w:p>
    <w:p w:rsidR="007104E4" w:rsidRPr="00AB46D4" w:rsidRDefault="007104E4" w:rsidP="007104E4">
      <w:pPr>
        <w:rPr>
          <w:color w:val="000000"/>
          <w:sz w:val="22"/>
          <w:szCs w:val="22"/>
        </w:rPr>
      </w:pPr>
    </w:p>
    <w:p w:rsidR="007104E4" w:rsidRPr="00AB46D4" w:rsidRDefault="007104E4" w:rsidP="007104E4">
      <w:pPr>
        <w:ind w:firstLine="720"/>
        <w:jc w:val="center"/>
        <w:rPr>
          <w:b/>
          <w:color w:val="000000"/>
          <w:sz w:val="22"/>
          <w:szCs w:val="22"/>
        </w:rPr>
      </w:pPr>
      <w:r w:rsidRPr="00AB46D4">
        <w:rPr>
          <w:color w:val="000000"/>
          <w:sz w:val="22"/>
          <w:szCs w:val="22"/>
        </w:rPr>
        <w:t xml:space="preserve">ar šī pieteikuma iesniegšanu </w:t>
      </w:r>
      <w:r w:rsidRPr="00AB46D4">
        <w:rPr>
          <w:sz w:val="22"/>
          <w:szCs w:val="22"/>
        </w:rPr>
        <w:t xml:space="preserve">piesakās piedalīties publiskajā iepirkumā </w:t>
      </w:r>
      <w:r w:rsidRPr="00AB46D4">
        <w:rPr>
          <w:b/>
          <w:color w:val="000000"/>
          <w:sz w:val="22"/>
          <w:szCs w:val="22"/>
        </w:rPr>
        <w:t>“Dārza tehnikas apkope, remonts un rezerves daļu iegāde”</w:t>
      </w:r>
      <w:r w:rsidRPr="00AB46D4">
        <w:rPr>
          <w:i/>
          <w:color w:val="000000"/>
          <w:sz w:val="22"/>
          <w:szCs w:val="22"/>
        </w:rPr>
        <w:t xml:space="preserve">, </w:t>
      </w:r>
      <w:r w:rsidRPr="00AB46D4">
        <w:rPr>
          <w:i/>
          <w:sz w:val="22"/>
          <w:szCs w:val="22"/>
          <w:highlight w:val="lightGray"/>
        </w:rPr>
        <w:t>norādīt iepirkuma daļu/as</w:t>
      </w:r>
      <w:r w:rsidRPr="00AB46D4">
        <w:rPr>
          <w:i/>
          <w:sz w:val="22"/>
          <w:szCs w:val="22"/>
        </w:rPr>
        <w:t>….</w:t>
      </w:r>
    </w:p>
    <w:p w:rsidR="007104E4" w:rsidRPr="00AB46D4" w:rsidRDefault="007104E4" w:rsidP="007104E4">
      <w:pPr>
        <w:pStyle w:val="ListParagraph"/>
        <w:numPr>
          <w:ilvl w:val="0"/>
          <w:numId w:val="6"/>
        </w:numPr>
        <w:suppressAutoHyphens/>
        <w:jc w:val="both"/>
        <w:rPr>
          <w:sz w:val="22"/>
          <w:szCs w:val="22"/>
        </w:rPr>
      </w:pPr>
    </w:p>
    <w:p w:rsidR="007104E4" w:rsidRPr="00AB46D4" w:rsidRDefault="007104E4" w:rsidP="00706A29">
      <w:pPr>
        <w:ind w:left="-426" w:right="-1050" w:firstLine="426"/>
        <w:jc w:val="both"/>
        <w:rPr>
          <w:sz w:val="22"/>
          <w:szCs w:val="22"/>
        </w:rPr>
      </w:pPr>
      <w:r w:rsidRPr="00AB46D4">
        <w:rPr>
          <w:sz w:val="22"/>
          <w:szCs w:val="22"/>
        </w:rPr>
        <w:t>Apstiprinām, ka esam iepazinušies ar iepirkuma „</w:t>
      </w:r>
      <w:r w:rsidR="00CE3BCB" w:rsidRPr="00AB46D4">
        <w:rPr>
          <w:sz w:val="22"/>
          <w:szCs w:val="22"/>
        </w:rPr>
        <w:t>Dārza tehnikas apkope, remonts un rezerves daļu iegāde</w:t>
      </w:r>
      <w:r w:rsidRPr="00AB46D4">
        <w:rPr>
          <w:sz w:val="22"/>
          <w:szCs w:val="22"/>
        </w:rPr>
        <w:t>” (</w:t>
      </w:r>
      <w:r w:rsidRPr="00AB46D4">
        <w:rPr>
          <w:iCs/>
          <w:sz w:val="22"/>
          <w:szCs w:val="22"/>
        </w:rPr>
        <w:t xml:space="preserve">identifikācijas </w:t>
      </w:r>
      <w:r w:rsidRPr="00BA1310">
        <w:rPr>
          <w:iCs/>
          <w:sz w:val="22"/>
          <w:szCs w:val="22"/>
        </w:rPr>
        <w:t xml:space="preserve">Nr. </w:t>
      </w:r>
      <w:r w:rsidR="00CE3BCB" w:rsidRPr="00BA1310">
        <w:rPr>
          <w:sz w:val="22"/>
          <w:szCs w:val="22"/>
        </w:rPr>
        <w:t>L</w:t>
      </w:r>
      <w:r w:rsidRPr="00BA1310">
        <w:rPr>
          <w:sz w:val="22"/>
          <w:szCs w:val="22"/>
        </w:rPr>
        <w:t>2016/</w:t>
      </w:r>
      <w:r w:rsidR="00BA1310" w:rsidRPr="00BA1310">
        <w:rPr>
          <w:sz w:val="22"/>
          <w:szCs w:val="22"/>
        </w:rPr>
        <w:t>09)</w:t>
      </w:r>
      <w:r w:rsidRPr="00AB46D4">
        <w:rPr>
          <w:sz w:val="22"/>
          <w:szCs w:val="22"/>
        </w:rPr>
        <w:t xml:space="preserve"> aprakstu un piekrītam tā nosacījumiem. Piedāvājam veikt apkopes, remontu, rezerves daļu un ekspluatācijas materiālu iegādi </w:t>
      </w:r>
      <w:r w:rsidR="00CE3BCB" w:rsidRPr="00AB46D4">
        <w:rPr>
          <w:sz w:val="22"/>
          <w:szCs w:val="22"/>
        </w:rPr>
        <w:t>Pasūtītāja</w:t>
      </w:r>
      <w:r w:rsidRPr="00AB46D4">
        <w:rPr>
          <w:sz w:val="22"/>
          <w:szCs w:val="22"/>
        </w:rPr>
        <w:t xml:space="preserve"> Tehnikai saskaņā ar Tehniskajā specifikācij</w:t>
      </w:r>
      <w:r w:rsidR="00AB46D4">
        <w:rPr>
          <w:sz w:val="22"/>
          <w:szCs w:val="22"/>
        </w:rPr>
        <w:t>u un tā</w:t>
      </w:r>
      <w:r w:rsidRPr="00AB46D4">
        <w:rPr>
          <w:sz w:val="22"/>
          <w:szCs w:val="22"/>
        </w:rPr>
        <w:t xml:space="preserve"> norādīto tehnikas </w:t>
      </w:r>
      <w:r w:rsidR="00CE3BCB" w:rsidRPr="00AB46D4">
        <w:rPr>
          <w:sz w:val="22"/>
          <w:szCs w:val="22"/>
        </w:rPr>
        <w:t xml:space="preserve">un rezerves daļu </w:t>
      </w:r>
      <w:r w:rsidRPr="00AB46D4">
        <w:rPr>
          <w:sz w:val="22"/>
          <w:szCs w:val="22"/>
        </w:rPr>
        <w:t>uzskaitījumu.</w:t>
      </w:r>
    </w:p>
    <w:p w:rsidR="007104E4" w:rsidRPr="00AB46D4" w:rsidRDefault="007104E4" w:rsidP="00CE3BCB">
      <w:pPr>
        <w:pStyle w:val="Default"/>
        <w:ind w:left="-426" w:right="-1050"/>
        <w:jc w:val="both"/>
        <w:rPr>
          <w:sz w:val="22"/>
          <w:szCs w:val="22"/>
        </w:rPr>
      </w:pPr>
      <w:r w:rsidRPr="00AB46D4">
        <w:rPr>
          <w:color w:val="auto"/>
          <w:sz w:val="22"/>
          <w:szCs w:val="22"/>
        </w:rPr>
        <w:t>1.  Pretendents n</w:t>
      </w:r>
      <w:r w:rsidRPr="00AB46D4">
        <w:rPr>
          <w:sz w:val="22"/>
          <w:szCs w:val="22"/>
        </w:rPr>
        <w:t>odrošinās:</w:t>
      </w:r>
      <w:proofErr w:type="gramStart"/>
      <w:r w:rsidRPr="00AB46D4">
        <w:rPr>
          <w:sz w:val="22"/>
          <w:szCs w:val="22"/>
        </w:rPr>
        <w:t xml:space="preserve"> </w:t>
      </w:r>
      <w:r w:rsidR="00706A29" w:rsidRPr="00AB46D4">
        <w:rPr>
          <w:sz w:val="22"/>
          <w:szCs w:val="22"/>
        </w:rPr>
        <w:t xml:space="preserve"> </w:t>
      </w:r>
      <w:proofErr w:type="gramEnd"/>
    </w:p>
    <w:p w:rsidR="007104E4" w:rsidRPr="00AB46D4" w:rsidRDefault="007104E4" w:rsidP="00CE3BCB">
      <w:pPr>
        <w:pStyle w:val="Default"/>
        <w:spacing w:after="30"/>
        <w:ind w:left="-426" w:right="-1050"/>
        <w:jc w:val="both"/>
        <w:rPr>
          <w:sz w:val="22"/>
          <w:szCs w:val="22"/>
        </w:rPr>
      </w:pPr>
      <w:r w:rsidRPr="00AB46D4">
        <w:rPr>
          <w:sz w:val="22"/>
          <w:szCs w:val="22"/>
        </w:rPr>
        <w:t>1.1. ka pakalpojuma izpildi uzsāks __ (______) ___ laikā no pasūtītāja pieprasījuma (telefoniski vai e-pastu) nosūtīšanas dienas;</w:t>
      </w:r>
    </w:p>
    <w:p w:rsidR="007104E4" w:rsidRPr="00AB46D4" w:rsidRDefault="007104E4" w:rsidP="00CE3BCB">
      <w:pPr>
        <w:pStyle w:val="Default"/>
        <w:spacing w:after="30"/>
        <w:ind w:left="-426" w:right="-1050"/>
        <w:jc w:val="both"/>
        <w:rPr>
          <w:sz w:val="22"/>
          <w:szCs w:val="22"/>
        </w:rPr>
      </w:pPr>
      <w:r w:rsidRPr="00AB46D4">
        <w:rPr>
          <w:sz w:val="22"/>
          <w:szCs w:val="22"/>
        </w:rPr>
        <w:t>1.2. Pakalpojumu izpildei nepieciešamo rezerves daļu un materiālu pasūtīšanu bez priekšapmaksas;</w:t>
      </w:r>
    </w:p>
    <w:p w:rsidR="007104E4" w:rsidRPr="00AB46D4" w:rsidRDefault="007104E4" w:rsidP="00CE3BCB">
      <w:pPr>
        <w:pStyle w:val="Default"/>
        <w:spacing w:after="30"/>
        <w:ind w:left="-426" w:right="-1050"/>
        <w:jc w:val="both"/>
        <w:rPr>
          <w:sz w:val="22"/>
          <w:szCs w:val="22"/>
        </w:rPr>
      </w:pPr>
      <w:r w:rsidRPr="00AB46D4">
        <w:rPr>
          <w:sz w:val="22"/>
          <w:szCs w:val="22"/>
        </w:rPr>
        <w:t>1.3. ka nekvalitatīvi veikta Pakalpojuma trūkumus novērsīsim ___ (_____) ____ laikā no pretenzijas par konstatētajiem trūkumiem (e-pasta sūtījums) nosūtīšanas dienas;</w:t>
      </w:r>
    </w:p>
    <w:p w:rsidR="007104E4" w:rsidRPr="00AB46D4" w:rsidRDefault="007104E4" w:rsidP="00CE3BCB">
      <w:pPr>
        <w:pStyle w:val="Default"/>
        <w:spacing w:after="30"/>
        <w:ind w:left="-426" w:right="-1050"/>
        <w:jc w:val="both"/>
        <w:rPr>
          <w:sz w:val="22"/>
          <w:szCs w:val="22"/>
        </w:rPr>
      </w:pPr>
      <w:r w:rsidRPr="00AB46D4">
        <w:rPr>
          <w:sz w:val="22"/>
          <w:szCs w:val="22"/>
        </w:rPr>
        <w:t xml:space="preserve">1.4. datorizētu remonta informatīvo sistēmas, ieskaitot servisa vēstures arhīvu, uzturēšanu; </w:t>
      </w:r>
    </w:p>
    <w:p w:rsidR="007104E4" w:rsidRPr="00AB46D4" w:rsidRDefault="007104E4" w:rsidP="00CE3BCB">
      <w:pPr>
        <w:tabs>
          <w:tab w:val="left" w:pos="5865"/>
        </w:tabs>
        <w:ind w:left="-426" w:right="-1050"/>
        <w:jc w:val="both"/>
        <w:rPr>
          <w:sz w:val="22"/>
          <w:szCs w:val="22"/>
        </w:rPr>
      </w:pPr>
      <w:r w:rsidRPr="00AB46D4">
        <w:rPr>
          <w:sz w:val="22"/>
          <w:szCs w:val="22"/>
        </w:rPr>
        <w:t xml:space="preserve">1.5. Tehnikas rezerves daļu piegādi ne ilgāk kā __ (_____) </w:t>
      </w:r>
      <w:r w:rsidR="00CE3BCB" w:rsidRPr="00AB46D4">
        <w:rPr>
          <w:sz w:val="22"/>
          <w:szCs w:val="22"/>
        </w:rPr>
        <w:t>____</w:t>
      </w:r>
      <w:r w:rsidRPr="00AB46D4">
        <w:rPr>
          <w:sz w:val="22"/>
          <w:szCs w:val="22"/>
        </w:rPr>
        <w:t xml:space="preserve"> dienu laikā no Tehnikas pieņemšanas dienas vai Pasūtītāja pieprasījuma; </w:t>
      </w:r>
    </w:p>
    <w:p w:rsidR="007104E4" w:rsidRPr="00AB46D4" w:rsidRDefault="007104E4" w:rsidP="00CE3BCB">
      <w:pPr>
        <w:pStyle w:val="Default"/>
        <w:spacing w:after="30"/>
        <w:ind w:left="-426" w:right="-1050"/>
        <w:jc w:val="both"/>
        <w:rPr>
          <w:sz w:val="22"/>
          <w:szCs w:val="22"/>
        </w:rPr>
      </w:pPr>
      <w:r w:rsidRPr="00AB46D4">
        <w:rPr>
          <w:sz w:val="22"/>
          <w:szCs w:val="22"/>
        </w:rPr>
        <w:t xml:space="preserve">1.6. filtru, eļļu, citu rezerves daļu un materiālu utilizāciju bez maksas; </w:t>
      </w:r>
    </w:p>
    <w:p w:rsidR="007104E4" w:rsidRPr="00AB46D4" w:rsidRDefault="007104E4" w:rsidP="00CE3BCB">
      <w:pPr>
        <w:pStyle w:val="Default"/>
        <w:spacing w:after="30"/>
        <w:ind w:left="-426" w:right="-1050"/>
        <w:jc w:val="both"/>
        <w:rPr>
          <w:sz w:val="22"/>
          <w:szCs w:val="22"/>
        </w:rPr>
      </w:pPr>
      <w:r w:rsidRPr="00AB46D4">
        <w:rPr>
          <w:sz w:val="22"/>
          <w:szCs w:val="22"/>
        </w:rPr>
        <w:t>1.7. garantijas termiņu jaunai Precei ne mazāk par __ (________) mēnešiem;</w:t>
      </w:r>
    </w:p>
    <w:p w:rsidR="007104E4" w:rsidRDefault="007104E4" w:rsidP="00CE3BCB">
      <w:pPr>
        <w:pStyle w:val="Default"/>
        <w:spacing w:after="30"/>
        <w:ind w:left="-426" w:right="-1050"/>
        <w:jc w:val="both"/>
        <w:rPr>
          <w:sz w:val="22"/>
          <w:szCs w:val="22"/>
        </w:rPr>
      </w:pPr>
      <w:r w:rsidRPr="00AB46D4">
        <w:rPr>
          <w:sz w:val="22"/>
          <w:szCs w:val="22"/>
        </w:rPr>
        <w:t>1.8. garantijas termiņu Pakalpojumam ne</w:t>
      </w:r>
      <w:r w:rsidR="00CE3BCB" w:rsidRPr="00AB46D4">
        <w:rPr>
          <w:sz w:val="22"/>
          <w:szCs w:val="22"/>
        </w:rPr>
        <w:t xml:space="preserve"> mazāk par __ (______) mēnešiem.</w:t>
      </w:r>
      <w:r w:rsidRPr="00AB46D4">
        <w:rPr>
          <w:sz w:val="22"/>
          <w:szCs w:val="22"/>
        </w:rPr>
        <w:t xml:space="preserve"> </w:t>
      </w:r>
    </w:p>
    <w:p w:rsidR="007104E4" w:rsidRPr="00AB46D4" w:rsidRDefault="007104E4" w:rsidP="007104E4">
      <w:pPr>
        <w:ind w:left="142" w:firstLine="284"/>
        <w:jc w:val="both"/>
        <w:rPr>
          <w:b/>
          <w:sz w:val="22"/>
          <w:szCs w:val="22"/>
        </w:rPr>
      </w:pPr>
    </w:p>
    <w:p w:rsidR="00CE3BCB" w:rsidRPr="00AB46D4" w:rsidRDefault="00AB46D4" w:rsidP="00CE3BCB">
      <w:pPr>
        <w:ind w:left="-426" w:right="-483"/>
        <w:rPr>
          <w:rFonts w:eastAsia="Times New Roman"/>
          <w:sz w:val="22"/>
          <w:szCs w:val="22"/>
          <w:lang w:eastAsia="en-US"/>
        </w:rPr>
      </w:pPr>
      <w:r>
        <w:rPr>
          <w:rFonts w:eastAsia="Times New Roman"/>
          <w:sz w:val="22"/>
          <w:szCs w:val="22"/>
          <w:lang w:eastAsia="en-US"/>
        </w:rPr>
        <w:t>Pretendents</w:t>
      </w:r>
      <w:r w:rsidR="00706A29" w:rsidRPr="00AB46D4">
        <w:rPr>
          <w:rFonts w:eastAsia="Times New Roman"/>
          <w:sz w:val="22"/>
          <w:szCs w:val="22"/>
          <w:lang w:eastAsia="en-US"/>
        </w:rPr>
        <w:t>:</w:t>
      </w:r>
    </w:p>
    <w:p w:rsidR="00CE3BCB" w:rsidRPr="00AB46D4" w:rsidRDefault="00CE3BCB" w:rsidP="00CE3BCB">
      <w:pPr>
        <w:ind w:left="-426" w:right="-483"/>
        <w:jc w:val="both"/>
        <w:rPr>
          <w:rFonts w:eastAsia="Times New Roman"/>
          <w:sz w:val="22"/>
          <w:szCs w:val="22"/>
          <w:lang w:eastAsia="en-US"/>
        </w:rPr>
      </w:pPr>
      <w:r w:rsidRPr="00AB46D4">
        <w:rPr>
          <w:rFonts w:eastAsia="Times New Roman"/>
          <w:sz w:val="22"/>
          <w:szCs w:val="22"/>
          <w:lang w:eastAsia="en-US"/>
        </w:rPr>
        <w:t>________________________________________________________________________________</w:t>
      </w:r>
    </w:p>
    <w:p w:rsidR="00CE3BCB" w:rsidRPr="00AB46D4" w:rsidRDefault="00CE3BCB" w:rsidP="00706A29">
      <w:pPr>
        <w:ind w:left="-426" w:right="-483"/>
        <w:jc w:val="center"/>
        <w:rPr>
          <w:rFonts w:eastAsia="Times New Roman"/>
          <w:sz w:val="22"/>
          <w:szCs w:val="22"/>
          <w:lang w:eastAsia="en-US"/>
        </w:rPr>
      </w:pPr>
      <w:r w:rsidRPr="00AB46D4">
        <w:rPr>
          <w:rFonts w:eastAsia="Times New Roman"/>
          <w:sz w:val="22"/>
          <w:szCs w:val="22"/>
          <w:lang w:eastAsia="en-US"/>
        </w:rPr>
        <w:t>(nosaukums)</w:t>
      </w:r>
    </w:p>
    <w:p w:rsidR="00CE3BCB" w:rsidRPr="00AB46D4" w:rsidRDefault="00CE3BCB" w:rsidP="00CE3BCB">
      <w:pPr>
        <w:ind w:left="-426" w:right="-483"/>
        <w:jc w:val="both"/>
        <w:rPr>
          <w:rFonts w:eastAsia="Times New Roman"/>
          <w:sz w:val="22"/>
          <w:szCs w:val="22"/>
          <w:lang w:eastAsia="en-US"/>
        </w:rPr>
      </w:pPr>
      <w:r w:rsidRPr="00AB46D4">
        <w:rPr>
          <w:rFonts w:eastAsia="Times New Roman"/>
          <w:sz w:val="22"/>
          <w:szCs w:val="22"/>
          <w:lang w:eastAsia="en-US"/>
        </w:rPr>
        <w:t>Reģistrācijas Nr. __________________________________________________________________</w:t>
      </w:r>
    </w:p>
    <w:p w:rsidR="00CE3BCB" w:rsidRPr="00AB46D4" w:rsidRDefault="00CE3BCB" w:rsidP="00CE3BCB">
      <w:pPr>
        <w:ind w:left="-426" w:right="-483"/>
        <w:rPr>
          <w:rFonts w:eastAsia="Times New Roman"/>
          <w:sz w:val="22"/>
          <w:szCs w:val="22"/>
          <w:lang w:eastAsia="en-US"/>
        </w:rPr>
      </w:pPr>
      <w:r w:rsidRPr="00AB46D4">
        <w:rPr>
          <w:rFonts w:eastAsia="Times New Roman"/>
          <w:sz w:val="22"/>
          <w:szCs w:val="22"/>
          <w:lang w:eastAsia="en-US"/>
        </w:rPr>
        <w:t>Juridiskā adrese: __________________________________________________________________</w:t>
      </w:r>
    </w:p>
    <w:p w:rsidR="00CE3BCB" w:rsidRPr="00AB46D4" w:rsidRDefault="00CE3BCB" w:rsidP="00CE3BCB">
      <w:pPr>
        <w:ind w:left="-426" w:right="-483"/>
        <w:jc w:val="both"/>
        <w:rPr>
          <w:rFonts w:eastAsia="Times New Roman"/>
          <w:sz w:val="22"/>
          <w:szCs w:val="22"/>
          <w:lang w:eastAsia="en-US"/>
        </w:rPr>
      </w:pPr>
      <w:r w:rsidRPr="00AB46D4">
        <w:rPr>
          <w:rFonts w:eastAsia="Times New Roman"/>
          <w:sz w:val="22"/>
          <w:szCs w:val="22"/>
          <w:lang w:eastAsia="en-US"/>
        </w:rPr>
        <w:t>Nodokļu maksātāja (PVN) reģistrācijas Nr. _____________________________________________</w:t>
      </w:r>
    </w:p>
    <w:p w:rsidR="00CE3BCB" w:rsidRPr="00AB46D4" w:rsidRDefault="00CE3BCB" w:rsidP="00CE3BCB">
      <w:pPr>
        <w:ind w:left="-426" w:right="-483"/>
        <w:jc w:val="both"/>
        <w:rPr>
          <w:rFonts w:eastAsia="Times New Roman"/>
          <w:sz w:val="22"/>
          <w:szCs w:val="22"/>
          <w:lang w:eastAsia="en-US"/>
        </w:rPr>
      </w:pPr>
    </w:p>
    <w:p w:rsidR="00CE3BCB" w:rsidRPr="00AB46D4" w:rsidRDefault="00CE3BCB" w:rsidP="00CE3BCB">
      <w:pPr>
        <w:ind w:left="-426" w:right="-483"/>
        <w:jc w:val="both"/>
        <w:rPr>
          <w:rFonts w:eastAsia="Times New Roman"/>
          <w:sz w:val="22"/>
          <w:szCs w:val="22"/>
          <w:lang w:eastAsia="en-US"/>
        </w:rPr>
      </w:pPr>
      <w:proofErr w:type="spellStart"/>
      <w:r w:rsidRPr="00AB46D4">
        <w:rPr>
          <w:rFonts w:eastAsia="Times New Roman"/>
          <w:sz w:val="22"/>
          <w:szCs w:val="22"/>
          <w:lang w:eastAsia="en-US"/>
        </w:rPr>
        <w:t>tālr.,fakss</w:t>
      </w:r>
      <w:proofErr w:type="spellEnd"/>
      <w:r w:rsidRPr="00AB46D4">
        <w:rPr>
          <w:rFonts w:eastAsia="Times New Roman"/>
          <w:sz w:val="22"/>
          <w:szCs w:val="22"/>
          <w:lang w:eastAsia="en-US"/>
        </w:rPr>
        <w:t>________________________ e-pasts__________________________________________</w:t>
      </w:r>
    </w:p>
    <w:p w:rsidR="00CE3BCB" w:rsidRPr="00AB46D4" w:rsidRDefault="00CE3BCB" w:rsidP="00CE3BCB">
      <w:pPr>
        <w:ind w:left="-426" w:right="-483"/>
        <w:jc w:val="both"/>
        <w:rPr>
          <w:rFonts w:eastAsia="Times New Roman"/>
          <w:sz w:val="22"/>
          <w:szCs w:val="22"/>
          <w:lang w:eastAsia="en-US"/>
        </w:rPr>
      </w:pPr>
    </w:p>
    <w:p w:rsidR="00CE3BCB" w:rsidRPr="00AB46D4" w:rsidRDefault="00CE3BCB" w:rsidP="00CE3BCB">
      <w:pPr>
        <w:ind w:left="-426" w:right="-483"/>
        <w:jc w:val="both"/>
        <w:rPr>
          <w:rFonts w:eastAsia="Times New Roman"/>
          <w:sz w:val="22"/>
          <w:szCs w:val="22"/>
          <w:lang w:eastAsia="en-US"/>
        </w:rPr>
      </w:pPr>
      <w:r w:rsidRPr="00AB46D4">
        <w:rPr>
          <w:rFonts w:eastAsia="Times New Roman"/>
          <w:sz w:val="22"/>
          <w:szCs w:val="22"/>
          <w:lang w:eastAsia="en-US"/>
        </w:rPr>
        <w:t>Kontaktpersonas amats, vārds, uzvārds, tālr.</w:t>
      </w:r>
    </w:p>
    <w:p w:rsidR="00CE3BCB" w:rsidRPr="00AB46D4" w:rsidRDefault="00CE3BCB" w:rsidP="00CE3BCB">
      <w:pPr>
        <w:ind w:left="-426" w:right="-483"/>
        <w:jc w:val="both"/>
        <w:rPr>
          <w:rFonts w:eastAsia="Times New Roman"/>
          <w:sz w:val="22"/>
          <w:szCs w:val="22"/>
          <w:lang w:eastAsia="en-US"/>
        </w:rPr>
      </w:pPr>
      <w:r w:rsidRPr="00AB46D4">
        <w:rPr>
          <w:rFonts w:eastAsia="Times New Roman"/>
          <w:sz w:val="22"/>
          <w:szCs w:val="22"/>
          <w:lang w:eastAsia="en-US"/>
        </w:rPr>
        <w:t>________________________________________________________________________________</w:t>
      </w:r>
    </w:p>
    <w:p w:rsidR="00CE3BCB" w:rsidRPr="00AB46D4" w:rsidRDefault="00CE3BCB" w:rsidP="00CE3BCB">
      <w:pPr>
        <w:ind w:left="-426" w:right="-483"/>
        <w:rPr>
          <w:rFonts w:eastAsia="Times New Roman"/>
          <w:sz w:val="22"/>
          <w:szCs w:val="22"/>
          <w:lang w:eastAsia="en-US"/>
        </w:rPr>
      </w:pPr>
    </w:p>
    <w:p w:rsidR="00706A29" w:rsidRPr="00AB46D4" w:rsidRDefault="00CE3BCB" w:rsidP="00950A70">
      <w:pPr>
        <w:ind w:left="-426" w:right="-483"/>
        <w:rPr>
          <w:rFonts w:eastAsia="Times New Roman"/>
          <w:sz w:val="22"/>
          <w:szCs w:val="22"/>
          <w:lang w:eastAsia="en-US"/>
        </w:rPr>
      </w:pPr>
      <w:r w:rsidRPr="00AB46D4">
        <w:rPr>
          <w:rFonts w:eastAsia="Times New Roman"/>
          <w:sz w:val="22"/>
          <w:szCs w:val="22"/>
          <w:lang w:eastAsia="en-US"/>
        </w:rPr>
        <w:t>Bankas rekvizīti ________________________________________________________________________________________________________________________________________________________________</w:t>
      </w:r>
    </w:p>
    <w:p w:rsidR="00706A29" w:rsidRPr="00AB46D4" w:rsidRDefault="00706A29" w:rsidP="00706A29">
      <w:pPr>
        <w:spacing w:line="360" w:lineRule="auto"/>
        <w:ind w:left="2160"/>
        <w:jc w:val="right"/>
        <w:rPr>
          <w:color w:val="000000"/>
          <w:sz w:val="22"/>
          <w:szCs w:val="22"/>
        </w:rPr>
      </w:pPr>
      <w:r w:rsidRPr="00AB46D4">
        <w:rPr>
          <w:color w:val="000000"/>
          <w:sz w:val="22"/>
          <w:szCs w:val="22"/>
        </w:rPr>
        <w:t>Paraksts_______________________________________</w:t>
      </w:r>
    </w:p>
    <w:p w:rsidR="00706A29" w:rsidRPr="00AB46D4" w:rsidRDefault="00706A29" w:rsidP="00706A29">
      <w:pPr>
        <w:spacing w:line="360" w:lineRule="auto"/>
        <w:ind w:left="2880" w:firstLine="720"/>
        <w:jc w:val="right"/>
        <w:rPr>
          <w:color w:val="000000"/>
          <w:sz w:val="22"/>
          <w:szCs w:val="22"/>
        </w:rPr>
      </w:pPr>
      <w:r w:rsidRPr="00AB46D4">
        <w:rPr>
          <w:color w:val="000000"/>
          <w:sz w:val="22"/>
          <w:szCs w:val="22"/>
        </w:rPr>
        <w:t xml:space="preserve">(pretendenta vai tā pārstāvja paraksts) </w:t>
      </w:r>
    </w:p>
    <w:p w:rsidR="007104E4" w:rsidRPr="00AB46D4" w:rsidRDefault="00706A29" w:rsidP="00706A29">
      <w:pPr>
        <w:ind w:left="-426"/>
        <w:jc w:val="right"/>
        <w:rPr>
          <w:rFonts w:eastAsia="Times New Roman"/>
          <w:b/>
          <w:bCs/>
          <w:sz w:val="22"/>
          <w:szCs w:val="22"/>
          <w:lang w:eastAsia="en-US"/>
        </w:rPr>
      </w:pPr>
      <w:r w:rsidRPr="00AB46D4">
        <w:rPr>
          <w:color w:val="000000"/>
          <w:sz w:val="22"/>
          <w:szCs w:val="22"/>
        </w:rPr>
        <w:t xml:space="preserve">                                               </w:t>
      </w:r>
      <w:r w:rsidRPr="00AB46D4">
        <w:rPr>
          <w:color w:val="000000"/>
          <w:sz w:val="22"/>
          <w:szCs w:val="22"/>
        </w:rPr>
        <w:tab/>
        <w:t>Vārds, uzvārds: ________________________________</w:t>
      </w:r>
    </w:p>
    <w:p w:rsidR="003D40B9" w:rsidRPr="00AB46D4" w:rsidRDefault="003D40B9" w:rsidP="003D40B9">
      <w:pPr>
        <w:ind w:right="-1050"/>
        <w:rPr>
          <w:rFonts w:eastAsia="Times New Roman"/>
          <w:b/>
          <w:bCs/>
          <w:sz w:val="22"/>
          <w:szCs w:val="22"/>
          <w:lang w:eastAsia="en-US"/>
        </w:rPr>
      </w:pPr>
    </w:p>
    <w:p w:rsidR="00AB46D4" w:rsidRPr="00AB46D4" w:rsidRDefault="00AB46D4" w:rsidP="003D40B9">
      <w:pPr>
        <w:ind w:left="-426" w:right="-1050"/>
        <w:jc w:val="right"/>
        <w:rPr>
          <w:rFonts w:eastAsia="Times New Roman"/>
          <w:b/>
          <w:bCs/>
          <w:sz w:val="22"/>
          <w:szCs w:val="22"/>
          <w:lang w:eastAsia="en-US"/>
        </w:rPr>
      </w:pPr>
    </w:p>
    <w:p w:rsidR="00AB46D4" w:rsidRDefault="00AB46D4" w:rsidP="003D40B9">
      <w:pPr>
        <w:ind w:left="-426" w:right="-1050"/>
        <w:jc w:val="right"/>
        <w:rPr>
          <w:rFonts w:eastAsia="Times New Roman"/>
          <w:b/>
          <w:bCs/>
          <w:sz w:val="23"/>
          <w:szCs w:val="23"/>
          <w:lang w:eastAsia="en-US"/>
        </w:rPr>
      </w:pPr>
    </w:p>
    <w:p w:rsidR="00AB46D4" w:rsidRDefault="00AB46D4" w:rsidP="003D40B9">
      <w:pPr>
        <w:ind w:left="-426" w:right="-1050"/>
        <w:jc w:val="right"/>
        <w:rPr>
          <w:rFonts w:eastAsia="Times New Roman"/>
          <w:b/>
          <w:bCs/>
          <w:sz w:val="23"/>
          <w:szCs w:val="23"/>
          <w:lang w:eastAsia="en-US"/>
        </w:rPr>
      </w:pPr>
    </w:p>
    <w:p w:rsidR="00AB46D4" w:rsidRDefault="00AB46D4" w:rsidP="003D40B9">
      <w:pPr>
        <w:ind w:left="-426" w:right="-1050"/>
        <w:jc w:val="right"/>
        <w:rPr>
          <w:rFonts w:eastAsia="Times New Roman"/>
          <w:b/>
          <w:bCs/>
          <w:sz w:val="23"/>
          <w:szCs w:val="23"/>
          <w:lang w:eastAsia="en-US"/>
        </w:rPr>
      </w:pPr>
    </w:p>
    <w:p w:rsidR="003D40B9" w:rsidRPr="003D40B9" w:rsidRDefault="00EB1D5A" w:rsidP="003D40B9">
      <w:pPr>
        <w:ind w:left="-426" w:right="-1050"/>
        <w:jc w:val="right"/>
        <w:rPr>
          <w:rFonts w:eastAsia="Times New Roman"/>
          <w:b/>
          <w:bCs/>
          <w:sz w:val="23"/>
          <w:szCs w:val="23"/>
          <w:lang w:eastAsia="en-US"/>
        </w:rPr>
      </w:pPr>
      <w:r>
        <w:rPr>
          <w:rFonts w:eastAsia="Times New Roman"/>
          <w:b/>
          <w:bCs/>
          <w:sz w:val="23"/>
          <w:szCs w:val="23"/>
          <w:lang w:eastAsia="en-US"/>
        </w:rPr>
        <w:t>3</w:t>
      </w:r>
      <w:r w:rsidR="003D40B9" w:rsidRPr="003D40B9">
        <w:rPr>
          <w:rFonts w:eastAsia="Times New Roman"/>
          <w:b/>
          <w:bCs/>
          <w:sz w:val="23"/>
          <w:szCs w:val="23"/>
          <w:lang w:eastAsia="en-US"/>
        </w:rPr>
        <w:t xml:space="preserve">.pielikums iepirkuma nolikumam </w:t>
      </w:r>
    </w:p>
    <w:p w:rsidR="003D40B9" w:rsidRPr="003D40B9" w:rsidRDefault="003D40B9" w:rsidP="003D40B9">
      <w:pPr>
        <w:ind w:left="-426" w:right="-1050"/>
        <w:jc w:val="right"/>
        <w:rPr>
          <w:rFonts w:eastAsia="Times New Roman"/>
          <w:b/>
          <w:bCs/>
          <w:sz w:val="23"/>
          <w:szCs w:val="23"/>
          <w:lang w:eastAsia="en-US"/>
        </w:rPr>
      </w:pPr>
      <w:r w:rsidRPr="003D40B9">
        <w:rPr>
          <w:rFonts w:eastAsia="Times New Roman"/>
          <w:b/>
          <w:bCs/>
          <w:sz w:val="23"/>
          <w:szCs w:val="23"/>
          <w:lang w:eastAsia="en-US"/>
        </w:rPr>
        <w:t xml:space="preserve">“Dārza tehnikas apkope, remonts un rezerves daļu iegāde” </w:t>
      </w:r>
    </w:p>
    <w:p w:rsidR="003D40B9" w:rsidRDefault="003D40B9" w:rsidP="00F03A2B">
      <w:pPr>
        <w:ind w:left="-426" w:right="-1050"/>
        <w:jc w:val="right"/>
        <w:rPr>
          <w:rFonts w:eastAsia="Times New Roman"/>
          <w:b/>
          <w:bCs/>
          <w:sz w:val="23"/>
          <w:szCs w:val="23"/>
          <w:lang w:eastAsia="en-US"/>
        </w:rPr>
      </w:pPr>
      <w:r w:rsidRPr="00BA1310">
        <w:rPr>
          <w:rFonts w:eastAsia="Times New Roman"/>
          <w:b/>
          <w:bCs/>
          <w:sz w:val="23"/>
          <w:szCs w:val="23"/>
          <w:lang w:eastAsia="en-US"/>
        </w:rPr>
        <w:t>Identifikācij</w:t>
      </w:r>
      <w:r w:rsidR="00F03A2B" w:rsidRPr="00BA1310">
        <w:rPr>
          <w:rFonts w:eastAsia="Times New Roman"/>
          <w:b/>
          <w:bCs/>
          <w:sz w:val="23"/>
          <w:szCs w:val="23"/>
          <w:lang w:eastAsia="en-US"/>
        </w:rPr>
        <w:t>as numurs L 2016/</w:t>
      </w:r>
      <w:r w:rsidR="00BA1310" w:rsidRPr="00BA1310">
        <w:rPr>
          <w:rFonts w:eastAsia="Times New Roman"/>
          <w:b/>
          <w:bCs/>
          <w:sz w:val="23"/>
          <w:szCs w:val="23"/>
          <w:lang w:eastAsia="en-US"/>
        </w:rPr>
        <w:t>09</w:t>
      </w:r>
    </w:p>
    <w:p w:rsidR="003D40B9" w:rsidRDefault="003D40B9" w:rsidP="00B74704">
      <w:pPr>
        <w:ind w:left="-426" w:right="-1050"/>
        <w:jc w:val="right"/>
        <w:rPr>
          <w:rFonts w:eastAsia="Times New Roman"/>
          <w:b/>
          <w:bCs/>
          <w:sz w:val="23"/>
          <w:szCs w:val="23"/>
          <w:lang w:eastAsia="en-US"/>
        </w:rPr>
      </w:pPr>
    </w:p>
    <w:p w:rsidR="00F03A2B" w:rsidRDefault="00F03A2B" w:rsidP="00F03A2B">
      <w:pPr>
        <w:ind w:right="-483"/>
        <w:jc w:val="center"/>
      </w:pPr>
      <w:r w:rsidRPr="00F03A2B">
        <w:rPr>
          <w:b/>
        </w:rPr>
        <w:t xml:space="preserve">TEHNISKAIS PIEDĀVĀJUMS </w:t>
      </w:r>
      <w:r w:rsidRPr="00F03A2B">
        <w:t>(jāizpilda uz katru daļu atsevišķi)</w:t>
      </w:r>
    </w:p>
    <w:p w:rsidR="00AB22F7" w:rsidRDefault="00AB22F7" w:rsidP="00F03A2B">
      <w:pPr>
        <w:ind w:right="-483"/>
        <w:jc w:val="center"/>
      </w:pPr>
    </w:p>
    <w:p w:rsidR="00AB22F7" w:rsidRPr="00AB22F7" w:rsidRDefault="00AB22F7" w:rsidP="00AB22F7">
      <w:pPr>
        <w:pStyle w:val="ListParagraph"/>
        <w:numPr>
          <w:ilvl w:val="0"/>
          <w:numId w:val="38"/>
        </w:numPr>
        <w:ind w:right="-83"/>
        <w:jc w:val="both"/>
        <w:rPr>
          <w:b/>
          <w:sz w:val="22"/>
          <w:szCs w:val="22"/>
          <w:u w:val="single"/>
          <w:lang w:eastAsia="en-US"/>
        </w:rPr>
      </w:pPr>
      <w:r w:rsidRPr="00AB22F7">
        <w:rPr>
          <w:b/>
          <w:color w:val="000000" w:themeColor="text1"/>
          <w:szCs w:val="22"/>
          <w:u w:val="single"/>
        </w:rPr>
        <w:t>Iepirkuma 1.daļa</w:t>
      </w:r>
      <w:r w:rsidRPr="00AB22F7">
        <w:rPr>
          <w:b/>
          <w:color w:val="000000" w:themeColor="text1"/>
          <w:sz w:val="22"/>
          <w:szCs w:val="22"/>
          <w:u w:val="single"/>
        </w:rPr>
        <w:t xml:space="preserve">: Dārza traktoru </w:t>
      </w:r>
      <w:r w:rsidR="00950A70">
        <w:rPr>
          <w:b/>
          <w:color w:val="000000" w:themeColor="text1"/>
          <w:sz w:val="22"/>
          <w:szCs w:val="22"/>
          <w:u w:val="single"/>
        </w:rPr>
        <w:t xml:space="preserve">apkope, </w:t>
      </w:r>
      <w:r w:rsidRPr="00AB22F7">
        <w:rPr>
          <w:b/>
          <w:bCs/>
          <w:sz w:val="22"/>
          <w:szCs w:val="22"/>
          <w:u w:val="single"/>
          <w:lang w:eastAsia="en-US"/>
        </w:rPr>
        <w:t>remonts un rezerves daļu iegāde</w:t>
      </w:r>
      <w:proofErr w:type="gramStart"/>
      <w:r w:rsidRPr="00AB22F7">
        <w:rPr>
          <w:b/>
          <w:bCs/>
          <w:sz w:val="22"/>
          <w:szCs w:val="22"/>
          <w:u w:val="single"/>
        </w:rPr>
        <w:t xml:space="preserve">  </w:t>
      </w:r>
      <w:proofErr w:type="gramEnd"/>
    </w:p>
    <w:p w:rsidR="00AB22F7" w:rsidRDefault="00AB22F7" w:rsidP="00F03A2B">
      <w:pPr>
        <w:ind w:right="-483"/>
        <w:jc w:val="center"/>
      </w:pPr>
    </w:p>
    <w:tbl>
      <w:tblPr>
        <w:tblStyle w:val="TableGrid"/>
        <w:tblW w:w="9464" w:type="dxa"/>
        <w:tblLook w:val="04A0" w:firstRow="1" w:lastRow="0" w:firstColumn="1" w:lastColumn="0" w:noHBand="0" w:noVBand="1"/>
      </w:tblPr>
      <w:tblGrid>
        <w:gridCol w:w="817"/>
        <w:gridCol w:w="4111"/>
        <w:gridCol w:w="2268"/>
        <w:gridCol w:w="2268"/>
      </w:tblGrid>
      <w:tr w:rsidR="00AB22F7" w:rsidTr="00053D6E">
        <w:tc>
          <w:tcPr>
            <w:tcW w:w="817" w:type="dxa"/>
          </w:tcPr>
          <w:p w:rsidR="00AB22F7" w:rsidRDefault="00AB22F7" w:rsidP="00AB22F7">
            <w:pPr>
              <w:ind w:left="-426" w:right="-483"/>
              <w:jc w:val="center"/>
            </w:pPr>
            <w:r>
              <w:t>Nr.</w:t>
            </w:r>
          </w:p>
        </w:tc>
        <w:tc>
          <w:tcPr>
            <w:tcW w:w="8647" w:type="dxa"/>
            <w:gridSpan w:val="3"/>
          </w:tcPr>
          <w:p w:rsidR="00AB22F7" w:rsidRPr="00AB22F7" w:rsidRDefault="00AB22F7" w:rsidP="00AB22F7">
            <w:pPr>
              <w:ind w:left="-426" w:right="-483"/>
              <w:jc w:val="center"/>
              <w:rPr>
                <w:b/>
              </w:rPr>
            </w:pPr>
            <w:r w:rsidRPr="00AB22F7">
              <w:rPr>
                <w:b/>
              </w:rPr>
              <w:t>“MURRAY” 202sp</w:t>
            </w:r>
            <w:r w:rsidR="00032E90">
              <w:rPr>
                <w:b/>
              </w:rPr>
              <w:t>;</w:t>
            </w:r>
          </w:p>
          <w:p w:rsidR="00AB22F7" w:rsidRPr="00AB22F7" w:rsidRDefault="00AB22F7" w:rsidP="00032E90">
            <w:pPr>
              <w:ind w:left="-426" w:right="-483"/>
              <w:jc w:val="center"/>
              <w:rPr>
                <w:b/>
              </w:rPr>
            </w:pPr>
            <w:r w:rsidRPr="00AB22F7">
              <w:rPr>
                <w:b/>
              </w:rPr>
              <w:t>“</w:t>
            </w:r>
            <w:proofErr w:type="spellStart"/>
            <w:r w:rsidRPr="00AB22F7">
              <w:rPr>
                <w:b/>
              </w:rPr>
              <w:t>Husqvarna</w:t>
            </w:r>
            <w:proofErr w:type="spellEnd"/>
            <w:r w:rsidRPr="00AB22F7">
              <w:rPr>
                <w:b/>
              </w:rPr>
              <w:t xml:space="preserve">” CNH224T </w:t>
            </w:r>
          </w:p>
        </w:tc>
      </w:tr>
      <w:tr w:rsidR="00AB22F7" w:rsidTr="00AB22F7">
        <w:tc>
          <w:tcPr>
            <w:tcW w:w="817" w:type="dxa"/>
          </w:tcPr>
          <w:p w:rsidR="00AB22F7" w:rsidRDefault="00AB22F7" w:rsidP="00AB22F7">
            <w:pPr>
              <w:ind w:left="-426" w:right="-483"/>
              <w:jc w:val="center"/>
            </w:pPr>
          </w:p>
        </w:tc>
        <w:tc>
          <w:tcPr>
            <w:tcW w:w="4111" w:type="dxa"/>
          </w:tcPr>
          <w:p w:rsidR="00AB22F7" w:rsidRDefault="00AB22F7" w:rsidP="00AB22F7">
            <w:pPr>
              <w:ind w:left="-426" w:right="-483"/>
              <w:jc w:val="center"/>
            </w:pPr>
            <w:r>
              <w:t>Rezerves daļas nosaukums</w:t>
            </w:r>
          </w:p>
        </w:tc>
        <w:tc>
          <w:tcPr>
            <w:tcW w:w="2268" w:type="dxa"/>
          </w:tcPr>
          <w:p w:rsidR="00AB22F7" w:rsidRDefault="00AB22F7" w:rsidP="00AB22F7">
            <w:pPr>
              <w:ind w:left="-426" w:right="-483"/>
              <w:jc w:val="center"/>
            </w:pPr>
            <w:r>
              <w:t xml:space="preserve">Mērvienība </w:t>
            </w:r>
          </w:p>
          <w:p w:rsidR="00AB22F7" w:rsidRDefault="00AB22F7" w:rsidP="00AB22F7">
            <w:pPr>
              <w:ind w:left="-426" w:right="-483"/>
              <w:jc w:val="center"/>
            </w:pPr>
            <w:r>
              <w:t>(viena vienība)</w:t>
            </w:r>
          </w:p>
        </w:tc>
        <w:tc>
          <w:tcPr>
            <w:tcW w:w="2268" w:type="dxa"/>
          </w:tcPr>
          <w:p w:rsidR="00AB22F7" w:rsidRDefault="00AB22F7" w:rsidP="00AB22F7">
            <w:pPr>
              <w:ind w:left="-426" w:right="-483"/>
              <w:jc w:val="center"/>
            </w:pPr>
            <w:r>
              <w:t>Cena EUR</w:t>
            </w:r>
          </w:p>
          <w:p w:rsidR="00AB22F7" w:rsidRDefault="00AB22F7" w:rsidP="00AB22F7">
            <w:pPr>
              <w:ind w:left="-426" w:right="-483"/>
              <w:jc w:val="center"/>
            </w:pPr>
            <w:r>
              <w:t>bez PVN</w:t>
            </w:r>
          </w:p>
        </w:tc>
      </w:tr>
      <w:tr w:rsidR="001336D3" w:rsidTr="00AB22F7">
        <w:tc>
          <w:tcPr>
            <w:tcW w:w="817" w:type="dxa"/>
          </w:tcPr>
          <w:p w:rsidR="001336D3" w:rsidRPr="007711B2" w:rsidRDefault="001336D3" w:rsidP="00053D6E">
            <w:r w:rsidRPr="007711B2">
              <w:t>1.</w:t>
            </w:r>
          </w:p>
        </w:tc>
        <w:tc>
          <w:tcPr>
            <w:tcW w:w="4111" w:type="dxa"/>
          </w:tcPr>
          <w:p w:rsidR="001336D3" w:rsidRPr="007711B2" w:rsidRDefault="001336D3" w:rsidP="001336D3">
            <w:pPr>
              <w:jc w:val="center"/>
            </w:pPr>
            <w:r w:rsidRPr="007711B2">
              <w:t>Virzulis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2.</w:t>
            </w:r>
          </w:p>
        </w:tc>
        <w:tc>
          <w:tcPr>
            <w:tcW w:w="4111" w:type="dxa"/>
          </w:tcPr>
          <w:p w:rsidR="001336D3" w:rsidRPr="007711B2" w:rsidRDefault="001336D3" w:rsidP="001336D3">
            <w:pPr>
              <w:jc w:val="center"/>
            </w:pPr>
            <w:r w:rsidRPr="007711B2">
              <w:t>Gredzeni</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3.</w:t>
            </w:r>
          </w:p>
        </w:tc>
        <w:tc>
          <w:tcPr>
            <w:tcW w:w="4111" w:type="dxa"/>
          </w:tcPr>
          <w:p w:rsidR="001336D3" w:rsidRPr="007711B2" w:rsidRDefault="001336D3" w:rsidP="001336D3">
            <w:pPr>
              <w:jc w:val="center"/>
            </w:pPr>
            <w:r w:rsidRPr="007711B2">
              <w:t>Galvas blīve</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4.</w:t>
            </w:r>
          </w:p>
        </w:tc>
        <w:tc>
          <w:tcPr>
            <w:tcW w:w="4111" w:type="dxa"/>
          </w:tcPr>
          <w:p w:rsidR="001336D3" w:rsidRPr="007711B2" w:rsidRDefault="001336D3" w:rsidP="001336D3">
            <w:pPr>
              <w:jc w:val="center"/>
            </w:pPr>
            <w:r w:rsidRPr="007711B2">
              <w:t>Kloķvārpsta</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5.</w:t>
            </w:r>
          </w:p>
        </w:tc>
        <w:tc>
          <w:tcPr>
            <w:tcW w:w="4111" w:type="dxa"/>
          </w:tcPr>
          <w:p w:rsidR="001336D3" w:rsidRPr="007711B2" w:rsidRDefault="001336D3" w:rsidP="001336D3">
            <w:pPr>
              <w:jc w:val="center"/>
            </w:pPr>
            <w:r w:rsidRPr="007711B2">
              <w:t>Karburators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6.</w:t>
            </w:r>
          </w:p>
        </w:tc>
        <w:tc>
          <w:tcPr>
            <w:tcW w:w="4111" w:type="dxa"/>
          </w:tcPr>
          <w:p w:rsidR="001336D3" w:rsidRPr="007711B2" w:rsidRDefault="001336D3" w:rsidP="001336D3">
            <w:pPr>
              <w:jc w:val="center"/>
            </w:pPr>
            <w:r w:rsidRPr="007711B2">
              <w:t>Indukcijas spole</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7.</w:t>
            </w:r>
          </w:p>
        </w:tc>
        <w:tc>
          <w:tcPr>
            <w:tcW w:w="4111" w:type="dxa"/>
          </w:tcPr>
          <w:p w:rsidR="001336D3" w:rsidRPr="007711B2" w:rsidRDefault="001336D3" w:rsidP="001336D3">
            <w:pPr>
              <w:jc w:val="center"/>
            </w:pPr>
            <w:proofErr w:type="spellStart"/>
            <w:r w:rsidRPr="007711B2">
              <w:t>Stopslēdzis</w:t>
            </w:r>
            <w:proofErr w:type="spellEnd"/>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8.</w:t>
            </w:r>
          </w:p>
        </w:tc>
        <w:tc>
          <w:tcPr>
            <w:tcW w:w="4111" w:type="dxa"/>
          </w:tcPr>
          <w:p w:rsidR="001336D3" w:rsidRPr="007711B2" w:rsidRDefault="001336D3" w:rsidP="001336D3">
            <w:pPr>
              <w:jc w:val="center"/>
            </w:pPr>
            <w:r w:rsidRPr="007711B2">
              <w:t>Sveces uzgalis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9.</w:t>
            </w:r>
          </w:p>
        </w:tc>
        <w:tc>
          <w:tcPr>
            <w:tcW w:w="4111" w:type="dxa"/>
          </w:tcPr>
          <w:p w:rsidR="001336D3" w:rsidRPr="007711B2" w:rsidRDefault="001336D3" w:rsidP="001336D3">
            <w:pPr>
              <w:jc w:val="center"/>
            </w:pPr>
            <w:r w:rsidRPr="007711B2">
              <w:t>Nazis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10.</w:t>
            </w:r>
          </w:p>
        </w:tc>
        <w:tc>
          <w:tcPr>
            <w:tcW w:w="4111" w:type="dxa"/>
          </w:tcPr>
          <w:p w:rsidR="001336D3" w:rsidRPr="007711B2" w:rsidRDefault="001336D3" w:rsidP="001336D3">
            <w:pPr>
              <w:jc w:val="center"/>
            </w:pPr>
            <w:r w:rsidRPr="007711B2">
              <w:t>Spararats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11.</w:t>
            </w:r>
          </w:p>
        </w:tc>
        <w:tc>
          <w:tcPr>
            <w:tcW w:w="4111" w:type="dxa"/>
          </w:tcPr>
          <w:p w:rsidR="001336D3" w:rsidRPr="007711B2" w:rsidRDefault="001336D3" w:rsidP="001336D3">
            <w:pPr>
              <w:jc w:val="center"/>
            </w:pPr>
            <w:r w:rsidRPr="007711B2">
              <w:t>Eļļa 4T</w:t>
            </w:r>
            <w:proofErr w:type="gramStart"/>
            <w:r w:rsidRPr="007711B2">
              <w:t xml:space="preserve">  </w:t>
            </w:r>
            <w:proofErr w:type="gramEnd"/>
            <w:r w:rsidRPr="007711B2">
              <w:t>SAE30,  0,6L</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12.</w:t>
            </w:r>
          </w:p>
        </w:tc>
        <w:tc>
          <w:tcPr>
            <w:tcW w:w="4111" w:type="dxa"/>
          </w:tcPr>
          <w:p w:rsidR="001336D3" w:rsidRPr="007711B2" w:rsidRDefault="001336D3" w:rsidP="001336D3">
            <w:pPr>
              <w:jc w:val="center"/>
            </w:pPr>
            <w:r w:rsidRPr="007711B2">
              <w:t>Svece</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13.</w:t>
            </w:r>
          </w:p>
        </w:tc>
        <w:tc>
          <w:tcPr>
            <w:tcW w:w="4111" w:type="dxa"/>
          </w:tcPr>
          <w:p w:rsidR="001336D3" w:rsidRPr="007711B2" w:rsidRDefault="001336D3" w:rsidP="001336D3">
            <w:pPr>
              <w:jc w:val="center"/>
            </w:pPr>
            <w:r w:rsidRPr="007711B2">
              <w:t>Gaisa filtri</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14.</w:t>
            </w:r>
          </w:p>
        </w:tc>
        <w:tc>
          <w:tcPr>
            <w:tcW w:w="4111" w:type="dxa"/>
          </w:tcPr>
          <w:p w:rsidR="001336D3" w:rsidRPr="007711B2" w:rsidRDefault="001336D3" w:rsidP="001336D3">
            <w:pPr>
              <w:jc w:val="center"/>
            </w:pPr>
            <w:r w:rsidRPr="007711B2">
              <w:t>Degvielas filtri</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15.</w:t>
            </w:r>
          </w:p>
        </w:tc>
        <w:tc>
          <w:tcPr>
            <w:tcW w:w="4111" w:type="dxa"/>
          </w:tcPr>
          <w:p w:rsidR="001336D3" w:rsidRPr="007711B2" w:rsidRDefault="001336D3" w:rsidP="001336D3">
            <w:pPr>
              <w:jc w:val="center"/>
            </w:pPr>
            <w:r w:rsidRPr="007711B2">
              <w:t>Ritenis priekšējais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16.</w:t>
            </w:r>
          </w:p>
        </w:tc>
        <w:tc>
          <w:tcPr>
            <w:tcW w:w="4111" w:type="dxa"/>
          </w:tcPr>
          <w:p w:rsidR="001336D3" w:rsidRPr="007711B2" w:rsidRDefault="001336D3" w:rsidP="001336D3">
            <w:pPr>
              <w:jc w:val="center"/>
            </w:pPr>
            <w:r w:rsidRPr="007711B2">
              <w:t>Ritenis aizmugurējais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17.</w:t>
            </w:r>
          </w:p>
        </w:tc>
        <w:tc>
          <w:tcPr>
            <w:tcW w:w="4111" w:type="dxa"/>
          </w:tcPr>
          <w:p w:rsidR="001336D3" w:rsidRPr="007711B2" w:rsidRDefault="001336D3" w:rsidP="001336D3">
            <w:pPr>
              <w:jc w:val="center"/>
            </w:pPr>
            <w:r w:rsidRPr="007711B2">
              <w:t>Deflektors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18.</w:t>
            </w:r>
          </w:p>
        </w:tc>
        <w:tc>
          <w:tcPr>
            <w:tcW w:w="4111" w:type="dxa"/>
          </w:tcPr>
          <w:p w:rsidR="001336D3" w:rsidRPr="007711B2" w:rsidRDefault="001336D3" w:rsidP="001336D3">
            <w:pPr>
              <w:jc w:val="center"/>
            </w:pPr>
            <w:r w:rsidRPr="007711B2">
              <w:t>Reduktors</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1336D3" w:rsidTr="00AB22F7">
        <w:tc>
          <w:tcPr>
            <w:tcW w:w="817" w:type="dxa"/>
          </w:tcPr>
          <w:p w:rsidR="001336D3" w:rsidRPr="007711B2" w:rsidRDefault="001336D3" w:rsidP="00053D6E">
            <w:r w:rsidRPr="007711B2">
              <w:t>19.</w:t>
            </w:r>
          </w:p>
        </w:tc>
        <w:tc>
          <w:tcPr>
            <w:tcW w:w="4111" w:type="dxa"/>
          </w:tcPr>
          <w:p w:rsidR="001336D3" w:rsidRDefault="001336D3" w:rsidP="001336D3">
            <w:pPr>
              <w:jc w:val="center"/>
            </w:pPr>
            <w:r w:rsidRPr="007711B2">
              <w:t>Gultnis dārza traktora ritenim</w:t>
            </w:r>
          </w:p>
        </w:tc>
        <w:tc>
          <w:tcPr>
            <w:tcW w:w="2268" w:type="dxa"/>
          </w:tcPr>
          <w:p w:rsidR="001336D3" w:rsidRDefault="001336D3" w:rsidP="00AB22F7">
            <w:pPr>
              <w:ind w:left="-426" w:right="-483"/>
              <w:jc w:val="center"/>
            </w:pPr>
          </w:p>
        </w:tc>
        <w:tc>
          <w:tcPr>
            <w:tcW w:w="2268" w:type="dxa"/>
          </w:tcPr>
          <w:p w:rsidR="001336D3" w:rsidRDefault="001336D3" w:rsidP="00AB22F7">
            <w:pPr>
              <w:ind w:left="-426" w:right="-483"/>
              <w:jc w:val="center"/>
            </w:pPr>
          </w:p>
        </w:tc>
      </w:tr>
      <w:tr w:rsidR="003F3D9C" w:rsidTr="00053D6E">
        <w:tc>
          <w:tcPr>
            <w:tcW w:w="7196" w:type="dxa"/>
            <w:gridSpan w:val="3"/>
          </w:tcPr>
          <w:p w:rsidR="003F3D9C" w:rsidRDefault="003F3D9C" w:rsidP="003F3D9C">
            <w:pPr>
              <w:ind w:left="-426" w:right="-483"/>
              <w:jc w:val="right"/>
            </w:pPr>
            <w:r>
              <w:t>Kopā bez PVN __%</w:t>
            </w:r>
          </w:p>
        </w:tc>
        <w:tc>
          <w:tcPr>
            <w:tcW w:w="2268" w:type="dxa"/>
          </w:tcPr>
          <w:p w:rsidR="003F3D9C" w:rsidRDefault="003F3D9C" w:rsidP="00AB22F7">
            <w:pPr>
              <w:ind w:left="-426" w:right="-483"/>
              <w:jc w:val="center"/>
            </w:pPr>
          </w:p>
        </w:tc>
      </w:tr>
      <w:tr w:rsidR="003F3D9C" w:rsidTr="00053D6E">
        <w:tc>
          <w:tcPr>
            <w:tcW w:w="7196" w:type="dxa"/>
            <w:gridSpan w:val="3"/>
          </w:tcPr>
          <w:p w:rsidR="003F3D9C" w:rsidRDefault="003F3D9C" w:rsidP="003F3D9C">
            <w:pPr>
              <w:ind w:left="-426" w:right="-483"/>
              <w:jc w:val="center"/>
            </w:pPr>
            <w:r>
              <w:t xml:space="preserve">                                                                                                                             PVN__%</w:t>
            </w:r>
          </w:p>
        </w:tc>
        <w:tc>
          <w:tcPr>
            <w:tcW w:w="2268" w:type="dxa"/>
          </w:tcPr>
          <w:p w:rsidR="003F3D9C" w:rsidRDefault="003F3D9C" w:rsidP="00AB22F7">
            <w:pPr>
              <w:ind w:left="-426" w:right="-483"/>
              <w:jc w:val="center"/>
            </w:pPr>
          </w:p>
        </w:tc>
      </w:tr>
      <w:tr w:rsidR="003F3D9C" w:rsidTr="00053D6E">
        <w:tc>
          <w:tcPr>
            <w:tcW w:w="7196" w:type="dxa"/>
            <w:gridSpan w:val="3"/>
          </w:tcPr>
          <w:p w:rsidR="003F3D9C" w:rsidRDefault="003F3D9C" w:rsidP="003F3D9C">
            <w:pPr>
              <w:ind w:left="-426" w:right="-483"/>
              <w:jc w:val="center"/>
            </w:pPr>
            <w:r>
              <w:t xml:space="preserve">                                                                                                               Kopā ar PVN __%</w:t>
            </w:r>
          </w:p>
        </w:tc>
        <w:tc>
          <w:tcPr>
            <w:tcW w:w="2268" w:type="dxa"/>
          </w:tcPr>
          <w:p w:rsidR="003F3D9C" w:rsidRDefault="003F3D9C" w:rsidP="00AB22F7">
            <w:pPr>
              <w:ind w:left="-426" w:right="-483"/>
              <w:jc w:val="center"/>
            </w:pPr>
          </w:p>
        </w:tc>
      </w:tr>
    </w:tbl>
    <w:p w:rsidR="00AB22F7" w:rsidRDefault="00AB22F7" w:rsidP="00F03A2B">
      <w:pPr>
        <w:ind w:right="-483"/>
        <w:jc w:val="center"/>
      </w:pPr>
    </w:p>
    <w:p w:rsidR="00AB22F7" w:rsidRDefault="00AB22F7" w:rsidP="00F03A2B">
      <w:pPr>
        <w:ind w:right="-483"/>
        <w:jc w:val="center"/>
      </w:pPr>
    </w:p>
    <w:p w:rsidR="00AB22F7" w:rsidRPr="00735247" w:rsidRDefault="00735247" w:rsidP="00735247">
      <w:pPr>
        <w:ind w:right="-483"/>
        <w:rPr>
          <w:b/>
          <w:u w:val="single"/>
        </w:rPr>
      </w:pPr>
      <w:r w:rsidRPr="00735247">
        <w:rPr>
          <w:b/>
          <w:u w:val="single"/>
        </w:rPr>
        <w:t>2</w:t>
      </w:r>
      <w:r>
        <w:rPr>
          <w:b/>
          <w:u w:val="single"/>
        </w:rPr>
        <w:t>.</w:t>
      </w:r>
      <w:r w:rsidRPr="00735247">
        <w:rPr>
          <w:b/>
          <w:u w:val="single"/>
        </w:rPr>
        <w:tab/>
      </w:r>
      <w:r w:rsidRPr="00950A70">
        <w:rPr>
          <w:b/>
          <w:sz w:val="24"/>
          <w:szCs w:val="24"/>
          <w:u w:val="single"/>
        </w:rPr>
        <w:t xml:space="preserve">Iepirkuma 2.daļa: </w:t>
      </w:r>
      <w:r w:rsidR="00053D6E" w:rsidRPr="00950A70">
        <w:rPr>
          <w:b/>
          <w:sz w:val="24"/>
          <w:szCs w:val="24"/>
          <w:u w:val="single"/>
        </w:rPr>
        <w:t xml:space="preserve">Zāles pļāvēju apkope </w:t>
      </w:r>
      <w:r w:rsidRPr="00950A70">
        <w:rPr>
          <w:b/>
          <w:sz w:val="24"/>
          <w:szCs w:val="24"/>
          <w:u w:val="single"/>
        </w:rPr>
        <w:t>remonts un rezerves daļu iegāde</w:t>
      </w:r>
      <w:proofErr w:type="gramStart"/>
      <w:r w:rsidRPr="00735247">
        <w:rPr>
          <w:b/>
          <w:u w:val="single"/>
        </w:rPr>
        <w:t xml:space="preserve">  </w:t>
      </w:r>
      <w:proofErr w:type="gramEnd"/>
    </w:p>
    <w:p w:rsidR="00AB22F7" w:rsidRDefault="00AB22F7" w:rsidP="00F03A2B">
      <w:pPr>
        <w:ind w:right="-483"/>
        <w:jc w:val="center"/>
      </w:pPr>
    </w:p>
    <w:p w:rsidR="00AB22F7" w:rsidRDefault="00AB22F7" w:rsidP="00F03A2B">
      <w:pPr>
        <w:ind w:right="-483"/>
        <w:jc w:val="center"/>
      </w:pPr>
    </w:p>
    <w:tbl>
      <w:tblPr>
        <w:tblStyle w:val="TableGrid"/>
        <w:tblW w:w="9464" w:type="dxa"/>
        <w:tblLook w:val="04A0" w:firstRow="1" w:lastRow="0" w:firstColumn="1" w:lastColumn="0" w:noHBand="0" w:noVBand="1"/>
      </w:tblPr>
      <w:tblGrid>
        <w:gridCol w:w="817"/>
        <w:gridCol w:w="4111"/>
        <w:gridCol w:w="2268"/>
        <w:gridCol w:w="2268"/>
      </w:tblGrid>
      <w:tr w:rsidR="003F3D9C" w:rsidRPr="00AB22F7" w:rsidTr="00053D6E">
        <w:tc>
          <w:tcPr>
            <w:tcW w:w="817" w:type="dxa"/>
          </w:tcPr>
          <w:p w:rsidR="003F3D9C" w:rsidRDefault="003F3D9C" w:rsidP="00053D6E">
            <w:pPr>
              <w:ind w:left="-426" w:right="-483"/>
              <w:jc w:val="center"/>
            </w:pPr>
            <w:r>
              <w:t>Nr.</w:t>
            </w:r>
          </w:p>
        </w:tc>
        <w:tc>
          <w:tcPr>
            <w:tcW w:w="8647" w:type="dxa"/>
            <w:gridSpan w:val="3"/>
          </w:tcPr>
          <w:p w:rsidR="00735247" w:rsidRDefault="00032E90" w:rsidP="00053D6E">
            <w:pPr>
              <w:ind w:left="-426" w:right="-483"/>
              <w:jc w:val="center"/>
              <w:rPr>
                <w:b/>
                <w:color w:val="000000"/>
                <w:sz w:val="22"/>
                <w:szCs w:val="22"/>
              </w:rPr>
            </w:pPr>
            <w:r w:rsidRPr="00073418">
              <w:rPr>
                <w:b/>
                <w:color w:val="000000"/>
                <w:sz w:val="22"/>
                <w:szCs w:val="22"/>
              </w:rPr>
              <w:t xml:space="preserve"> </w:t>
            </w:r>
            <w:r w:rsidR="00735247" w:rsidRPr="00073418">
              <w:rPr>
                <w:b/>
                <w:color w:val="000000"/>
                <w:sz w:val="22"/>
                <w:szCs w:val="22"/>
              </w:rPr>
              <w:t>“</w:t>
            </w:r>
            <w:proofErr w:type="spellStart"/>
            <w:r w:rsidR="00735247" w:rsidRPr="00073418">
              <w:rPr>
                <w:b/>
                <w:color w:val="000000"/>
                <w:sz w:val="22"/>
                <w:szCs w:val="22"/>
              </w:rPr>
              <w:t>McCULLOCH</w:t>
            </w:r>
            <w:proofErr w:type="spellEnd"/>
            <w:r w:rsidR="00735247" w:rsidRPr="00073418">
              <w:rPr>
                <w:b/>
                <w:color w:val="000000"/>
                <w:sz w:val="22"/>
                <w:szCs w:val="22"/>
              </w:rPr>
              <w:t>” M56-190DWA</w:t>
            </w:r>
            <w:proofErr w:type="gramStart"/>
            <w:r w:rsidR="00735247" w:rsidRPr="00073418">
              <w:rPr>
                <w:b/>
                <w:color w:val="000000"/>
                <w:sz w:val="22"/>
                <w:szCs w:val="22"/>
              </w:rPr>
              <w:t xml:space="preserve"> </w:t>
            </w:r>
            <w:r>
              <w:rPr>
                <w:b/>
                <w:color w:val="000000"/>
                <w:sz w:val="22"/>
                <w:szCs w:val="22"/>
              </w:rPr>
              <w:t>;</w:t>
            </w:r>
            <w:proofErr w:type="gramEnd"/>
          </w:p>
          <w:p w:rsidR="003F3D9C" w:rsidRPr="00AB22F7" w:rsidRDefault="00735247" w:rsidP="00032E90">
            <w:pPr>
              <w:ind w:left="-426" w:right="-483"/>
              <w:jc w:val="center"/>
              <w:rPr>
                <w:b/>
              </w:rPr>
            </w:pPr>
            <w:r w:rsidRPr="00073418">
              <w:rPr>
                <w:b/>
                <w:color w:val="000000"/>
                <w:sz w:val="22"/>
                <w:szCs w:val="22"/>
              </w:rPr>
              <w:t xml:space="preserve"> “ </w:t>
            </w:r>
            <w:proofErr w:type="spellStart"/>
            <w:r w:rsidRPr="00073418">
              <w:rPr>
                <w:b/>
                <w:color w:val="000000"/>
                <w:sz w:val="22"/>
                <w:szCs w:val="22"/>
              </w:rPr>
              <w:t>McCULLOCH</w:t>
            </w:r>
            <w:proofErr w:type="spellEnd"/>
            <w:r w:rsidRPr="00073418">
              <w:rPr>
                <w:b/>
                <w:color w:val="000000"/>
                <w:sz w:val="22"/>
                <w:szCs w:val="22"/>
              </w:rPr>
              <w:t xml:space="preserve">” M56-190AWFPX </w:t>
            </w:r>
          </w:p>
        </w:tc>
      </w:tr>
      <w:tr w:rsidR="003F3D9C" w:rsidTr="00053D6E">
        <w:tc>
          <w:tcPr>
            <w:tcW w:w="817" w:type="dxa"/>
          </w:tcPr>
          <w:p w:rsidR="003F3D9C" w:rsidRDefault="003F3D9C" w:rsidP="00053D6E">
            <w:pPr>
              <w:ind w:left="-426" w:right="-483"/>
              <w:jc w:val="center"/>
            </w:pPr>
          </w:p>
        </w:tc>
        <w:tc>
          <w:tcPr>
            <w:tcW w:w="4111" w:type="dxa"/>
          </w:tcPr>
          <w:p w:rsidR="003F3D9C" w:rsidRDefault="003F3D9C" w:rsidP="00053D6E">
            <w:pPr>
              <w:ind w:left="-426" w:right="-483"/>
              <w:jc w:val="center"/>
            </w:pPr>
            <w:r>
              <w:t>Rezerves daļas nosaukums</w:t>
            </w:r>
          </w:p>
        </w:tc>
        <w:tc>
          <w:tcPr>
            <w:tcW w:w="2268" w:type="dxa"/>
          </w:tcPr>
          <w:p w:rsidR="003F3D9C" w:rsidRDefault="003F3D9C" w:rsidP="00053D6E">
            <w:pPr>
              <w:ind w:left="-426" w:right="-483"/>
              <w:jc w:val="center"/>
            </w:pPr>
            <w:r>
              <w:t xml:space="preserve">Mērvienība </w:t>
            </w:r>
          </w:p>
          <w:p w:rsidR="003F3D9C" w:rsidRDefault="003F3D9C" w:rsidP="00053D6E">
            <w:pPr>
              <w:ind w:left="-426" w:right="-483"/>
              <w:jc w:val="center"/>
            </w:pPr>
            <w:r>
              <w:t>(viena vienība)</w:t>
            </w:r>
          </w:p>
        </w:tc>
        <w:tc>
          <w:tcPr>
            <w:tcW w:w="2268" w:type="dxa"/>
          </w:tcPr>
          <w:p w:rsidR="003F3D9C" w:rsidRDefault="003F3D9C" w:rsidP="00053D6E">
            <w:pPr>
              <w:ind w:left="-426" w:right="-483"/>
              <w:jc w:val="center"/>
            </w:pPr>
            <w:r>
              <w:t>Cena EUR</w:t>
            </w:r>
          </w:p>
          <w:p w:rsidR="003F3D9C" w:rsidRDefault="003F3D9C" w:rsidP="00053D6E">
            <w:pPr>
              <w:ind w:left="-426" w:right="-483"/>
              <w:jc w:val="center"/>
            </w:pPr>
            <w:r>
              <w:t>bez PVN</w:t>
            </w:r>
          </w:p>
        </w:tc>
      </w:tr>
      <w:tr w:rsidR="00A902FA" w:rsidTr="00053D6E">
        <w:tc>
          <w:tcPr>
            <w:tcW w:w="817" w:type="dxa"/>
          </w:tcPr>
          <w:p w:rsidR="00A902FA" w:rsidRPr="00E24F2D" w:rsidRDefault="00A902FA" w:rsidP="00053D6E">
            <w:r w:rsidRPr="00E24F2D">
              <w:t>1.</w:t>
            </w:r>
          </w:p>
        </w:tc>
        <w:tc>
          <w:tcPr>
            <w:tcW w:w="4111" w:type="dxa"/>
          </w:tcPr>
          <w:p w:rsidR="00A902FA" w:rsidRPr="00E24F2D" w:rsidRDefault="00A902FA" w:rsidP="00A902FA">
            <w:pPr>
              <w:jc w:val="center"/>
            </w:pPr>
            <w:r w:rsidRPr="00E24F2D">
              <w:t>Virzulis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2.</w:t>
            </w:r>
          </w:p>
        </w:tc>
        <w:tc>
          <w:tcPr>
            <w:tcW w:w="4111" w:type="dxa"/>
          </w:tcPr>
          <w:p w:rsidR="00A902FA" w:rsidRPr="00E24F2D" w:rsidRDefault="00A902FA" w:rsidP="00A902FA">
            <w:pPr>
              <w:jc w:val="center"/>
            </w:pPr>
            <w:r w:rsidRPr="00E24F2D">
              <w:t>Gredzeni</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3.</w:t>
            </w:r>
          </w:p>
        </w:tc>
        <w:tc>
          <w:tcPr>
            <w:tcW w:w="4111" w:type="dxa"/>
          </w:tcPr>
          <w:p w:rsidR="00A902FA" w:rsidRPr="00E24F2D" w:rsidRDefault="00A902FA" w:rsidP="00A902FA">
            <w:pPr>
              <w:jc w:val="center"/>
            </w:pPr>
            <w:r w:rsidRPr="00E24F2D">
              <w:t>Galvas blīve</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4.</w:t>
            </w:r>
          </w:p>
        </w:tc>
        <w:tc>
          <w:tcPr>
            <w:tcW w:w="4111" w:type="dxa"/>
          </w:tcPr>
          <w:p w:rsidR="00A902FA" w:rsidRPr="00E24F2D" w:rsidRDefault="00A902FA" w:rsidP="00A902FA">
            <w:pPr>
              <w:jc w:val="center"/>
            </w:pPr>
            <w:r w:rsidRPr="00E24F2D">
              <w:t>Kloķvārpsta</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5.</w:t>
            </w:r>
          </w:p>
        </w:tc>
        <w:tc>
          <w:tcPr>
            <w:tcW w:w="4111" w:type="dxa"/>
          </w:tcPr>
          <w:p w:rsidR="00A902FA" w:rsidRPr="00E24F2D" w:rsidRDefault="00A902FA" w:rsidP="00A902FA">
            <w:pPr>
              <w:jc w:val="center"/>
            </w:pPr>
            <w:r w:rsidRPr="00E24F2D">
              <w:t>Karburators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6.</w:t>
            </w:r>
          </w:p>
        </w:tc>
        <w:tc>
          <w:tcPr>
            <w:tcW w:w="4111" w:type="dxa"/>
          </w:tcPr>
          <w:p w:rsidR="00A902FA" w:rsidRPr="00E24F2D" w:rsidRDefault="00A902FA" w:rsidP="00A902FA">
            <w:pPr>
              <w:jc w:val="center"/>
            </w:pPr>
            <w:r w:rsidRPr="00E24F2D">
              <w:t>Indukcijas spole</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7.</w:t>
            </w:r>
          </w:p>
        </w:tc>
        <w:tc>
          <w:tcPr>
            <w:tcW w:w="4111" w:type="dxa"/>
          </w:tcPr>
          <w:p w:rsidR="00A902FA" w:rsidRPr="00E24F2D" w:rsidRDefault="00A902FA" w:rsidP="00A902FA">
            <w:pPr>
              <w:jc w:val="center"/>
            </w:pPr>
            <w:proofErr w:type="spellStart"/>
            <w:r w:rsidRPr="00E24F2D">
              <w:t>Stopslēdzis</w:t>
            </w:r>
            <w:proofErr w:type="spellEnd"/>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8.</w:t>
            </w:r>
          </w:p>
        </w:tc>
        <w:tc>
          <w:tcPr>
            <w:tcW w:w="4111" w:type="dxa"/>
          </w:tcPr>
          <w:p w:rsidR="00A902FA" w:rsidRPr="00E24F2D" w:rsidRDefault="00A902FA" w:rsidP="00A902FA">
            <w:pPr>
              <w:jc w:val="center"/>
            </w:pPr>
            <w:r w:rsidRPr="00E24F2D">
              <w:t>Sveces uzgalis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9.</w:t>
            </w:r>
          </w:p>
        </w:tc>
        <w:tc>
          <w:tcPr>
            <w:tcW w:w="4111" w:type="dxa"/>
          </w:tcPr>
          <w:p w:rsidR="00A902FA" w:rsidRPr="00E24F2D" w:rsidRDefault="00A902FA" w:rsidP="00A902FA">
            <w:pPr>
              <w:jc w:val="center"/>
            </w:pPr>
            <w:r w:rsidRPr="00E24F2D">
              <w:t>Nazis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10.</w:t>
            </w:r>
          </w:p>
        </w:tc>
        <w:tc>
          <w:tcPr>
            <w:tcW w:w="4111" w:type="dxa"/>
          </w:tcPr>
          <w:p w:rsidR="00A902FA" w:rsidRPr="00E24F2D" w:rsidRDefault="00A902FA" w:rsidP="00A902FA">
            <w:pPr>
              <w:jc w:val="center"/>
            </w:pPr>
            <w:r w:rsidRPr="00E24F2D">
              <w:t>Spararats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11.</w:t>
            </w:r>
          </w:p>
        </w:tc>
        <w:tc>
          <w:tcPr>
            <w:tcW w:w="4111" w:type="dxa"/>
          </w:tcPr>
          <w:p w:rsidR="00A902FA" w:rsidRPr="00E24F2D" w:rsidRDefault="00A902FA" w:rsidP="00A902FA">
            <w:pPr>
              <w:jc w:val="center"/>
            </w:pPr>
            <w:r w:rsidRPr="00E24F2D">
              <w:t>Eļļa 4T</w:t>
            </w:r>
            <w:proofErr w:type="gramStart"/>
            <w:r w:rsidRPr="00E24F2D">
              <w:t xml:space="preserve">  </w:t>
            </w:r>
            <w:proofErr w:type="gramEnd"/>
            <w:r w:rsidRPr="00E24F2D">
              <w:t>SAE30,  0,6L</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12.</w:t>
            </w:r>
          </w:p>
        </w:tc>
        <w:tc>
          <w:tcPr>
            <w:tcW w:w="4111" w:type="dxa"/>
          </w:tcPr>
          <w:p w:rsidR="00A902FA" w:rsidRPr="00E24F2D" w:rsidRDefault="00A902FA" w:rsidP="00A902FA">
            <w:pPr>
              <w:jc w:val="center"/>
            </w:pPr>
            <w:r w:rsidRPr="00E24F2D">
              <w:t>Svece</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13.</w:t>
            </w:r>
          </w:p>
        </w:tc>
        <w:tc>
          <w:tcPr>
            <w:tcW w:w="4111" w:type="dxa"/>
          </w:tcPr>
          <w:p w:rsidR="00A902FA" w:rsidRPr="00E24F2D" w:rsidRDefault="00A902FA" w:rsidP="00A902FA">
            <w:pPr>
              <w:jc w:val="center"/>
            </w:pPr>
            <w:r w:rsidRPr="00E24F2D">
              <w:t>Gaisa filtri</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lastRenderedPageBreak/>
              <w:t>14.</w:t>
            </w:r>
          </w:p>
        </w:tc>
        <w:tc>
          <w:tcPr>
            <w:tcW w:w="4111" w:type="dxa"/>
          </w:tcPr>
          <w:p w:rsidR="00A902FA" w:rsidRPr="00E24F2D" w:rsidRDefault="00A902FA" w:rsidP="00A902FA">
            <w:pPr>
              <w:jc w:val="center"/>
            </w:pPr>
            <w:r w:rsidRPr="00E24F2D">
              <w:t>Ritenis dzenošais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15.</w:t>
            </w:r>
          </w:p>
        </w:tc>
        <w:tc>
          <w:tcPr>
            <w:tcW w:w="4111" w:type="dxa"/>
          </w:tcPr>
          <w:p w:rsidR="00A902FA" w:rsidRPr="00E24F2D" w:rsidRDefault="00A902FA" w:rsidP="00A902FA">
            <w:pPr>
              <w:jc w:val="center"/>
            </w:pPr>
            <w:r w:rsidRPr="00E24F2D">
              <w:t>Ritenis velkošais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16.</w:t>
            </w:r>
          </w:p>
        </w:tc>
        <w:tc>
          <w:tcPr>
            <w:tcW w:w="4111" w:type="dxa"/>
          </w:tcPr>
          <w:p w:rsidR="00A902FA" w:rsidRPr="00E24F2D" w:rsidRDefault="00A902FA" w:rsidP="00A902FA">
            <w:pPr>
              <w:jc w:val="center"/>
            </w:pPr>
            <w:r w:rsidRPr="00E24F2D">
              <w:t>Adapteris</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17.</w:t>
            </w:r>
          </w:p>
        </w:tc>
        <w:tc>
          <w:tcPr>
            <w:tcW w:w="4111" w:type="dxa"/>
          </w:tcPr>
          <w:p w:rsidR="00A902FA" w:rsidRPr="00E24F2D" w:rsidRDefault="00A902FA" w:rsidP="00A902FA">
            <w:pPr>
              <w:jc w:val="center"/>
            </w:pPr>
            <w:r w:rsidRPr="00E24F2D">
              <w:t>Trose</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817" w:type="dxa"/>
          </w:tcPr>
          <w:p w:rsidR="00A902FA" w:rsidRPr="00E24F2D" w:rsidRDefault="00A902FA" w:rsidP="00053D6E">
            <w:r w:rsidRPr="00E24F2D">
              <w:t>18.</w:t>
            </w:r>
          </w:p>
        </w:tc>
        <w:tc>
          <w:tcPr>
            <w:tcW w:w="4111" w:type="dxa"/>
          </w:tcPr>
          <w:p w:rsidR="00A902FA" w:rsidRDefault="00A902FA" w:rsidP="00A902FA">
            <w:pPr>
              <w:jc w:val="center"/>
            </w:pPr>
            <w:r w:rsidRPr="00E24F2D">
              <w:t>Gultnis zāles pļāvēja ritenim</w:t>
            </w:r>
          </w:p>
        </w:tc>
        <w:tc>
          <w:tcPr>
            <w:tcW w:w="2268" w:type="dxa"/>
          </w:tcPr>
          <w:p w:rsidR="00A902FA" w:rsidRDefault="00A902FA" w:rsidP="00053D6E">
            <w:pPr>
              <w:ind w:left="-426" w:right="-483"/>
              <w:jc w:val="center"/>
            </w:pPr>
          </w:p>
        </w:tc>
        <w:tc>
          <w:tcPr>
            <w:tcW w:w="2268" w:type="dxa"/>
          </w:tcPr>
          <w:p w:rsidR="00A902FA" w:rsidRDefault="00A902FA" w:rsidP="00053D6E">
            <w:pPr>
              <w:ind w:left="-426" w:right="-483"/>
              <w:jc w:val="center"/>
            </w:pPr>
          </w:p>
        </w:tc>
      </w:tr>
      <w:tr w:rsidR="00A902FA" w:rsidTr="00053D6E">
        <w:tc>
          <w:tcPr>
            <w:tcW w:w="7196" w:type="dxa"/>
            <w:gridSpan w:val="3"/>
          </w:tcPr>
          <w:p w:rsidR="00A902FA" w:rsidRDefault="00A902FA" w:rsidP="00053D6E">
            <w:pPr>
              <w:ind w:left="-426" w:right="-483"/>
              <w:jc w:val="right"/>
            </w:pPr>
            <w:r>
              <w:t>Kopā bez PVN __%</w:t>
            </w:r>
          </w:p>
        </w:tc>
        <w:tc>
          <w:tcPr>
            <w:tcW w:w="2268" w:type="dxa"/>
          </w:tcPr>
          <w:p w:rsidR="00A902FA" w:rsidRDefault="00A902FA" w:rsidP="00053D6E">
            <w:pPr>
              <w:ind w:left="-426" w:right="-483"/>
              <w:jc w:val="center"/>
            </w:pPr>
          </w:p>
        </w:tc>
      </w:tr>
      <w:tr w:rsidR="00A902FA" w:rsidTr="00053D6E">
        <w:tc>
          <w:tcPr>
            <w:tcW w:w="7196" w:type="dxa"/>
            <w:gridSpan w:val="3"/>
          </w:tcPr>
          <w:p w:rsidR="00A902FA" w:rsidRDefault="00A902FA" w:rsidP="00053D6E">
            <w:pPr>
              <w:ind w:left="-426" w:right="-483"/>
              <w:jc w:val="center"/>
            </w:pPr>
            <w:r>
              <w:t xml:space="preserve">                                                                                                                             PVN__%</w:t>
            </w:r>
          </w:p>
        </w:tc>
        <w:tc>
          <w:tcPr>
            <w:tcW w:w="2268" w:type="dxa"/>
          </w:tcPr>
          <w:p w:rsidR="00A902FA" w:rsidRDefault="00A902FA" w:rsidP="00053D6E">
            <w:pPr>
              <w:ind w:left="-426" w:right="-483"/>
              <w:jc w:val="center"/>
            </w:pPr>
          </w:p>
        </w:tc>
      </w:tr>
      <w:tr w:rsidR="00A902FA" w:rsidTr="00053D6E">
        <w:tc>
          <w:tcPr>
            <w:tcW w:w="7196" w:type="dxa"/>
            <w:gridSpan w:val="3"/>
          </w:tcPr>
          <w:p w:rsidR="00A902FA" w:rsidRDefault="00A902FA" w:rsidP="00053D6E">
            <w:pPr>
              <w:ind w:left="-426" w:right="-483"/>
              <w:jc w:val="center"/>
            </w:pPr>
            <w:r>
              <w:t xml:space="preserve">                                                                                                               Kopā ar PVN __%</w:t>
            </w:r>
          </w:p>
        </w:tc>
        <w:tc>
          <w:tcPr>
            <w:tcW w:w="2268" w:type="dxa"/>
          </w:tcPr>
          <w:p w:rsidR="00A902FA" w:rsidRDefault="00A902FA" w:rsidP="00053D6E">
            <w:pPr>
              <w:ind w:left="-426" w:right="-483"/>
              <w:jc w:val="center"/>
            </w:pPr>
          </w:p>
        </w:tc>
      </w:tr>
    </w:tbl>
    <w:p w:rsidR="005A7ADB" w:rsidRDefault="005A7ADB" w:rsidP="005A7ADB">
      <w:pPr>
        <w:ind w:right="-1050"/>
        <w:rPr>
          <w:rFonts w:eastAsia="Times New Roman"/>
          <w:b/>
          <w:bCs/>
          <w:sz w:val="23"/>
          <w:szCs w:val="23"/>
          <w:lang w:eastAsia="en-US"/>
        </w:rPr>
      </w:pPr>
    </w:p>
    <w:p w:rsidR="005A7ADB" w:rsidRDefault="005A7ADB" w:rsidP="00B74704">
      <w:pPr>
        <w:ind w:left="-426" w:right="-1050"/>
        <w:jc w:val="right"/>
        <w:rPr>
          <w:rFonts w:eastAsia="Times New Roman"/>
          <w:b/>
          <w:bCs/>
          <w:sz w:val="23"/>
          <w:szCs w:val="23"/>
          <w:lang w:eastAsia="en-US"/>
        </w:rPr>
      </w:pPr>
    </w:p>
    <w:p w:rsidR="003D40B9" w:rsidRPr="00950A70" w:rsidRDefault="005A7ADB" w:rsidP="0048774B">
      <w:pPr>
        <w:ind w:left="-426" w:right="-1050" w:firstLine="1146"/>
        <w:jc w:val="both"/>
        <w:rPr>
          <w:rFonts w:eastAsia="Times New Roman"/>
          <w:b/>
          <w:bCs/>
          <w:sz w:val="24"/>
          <w:szCs w:val="24"/>
          <w:u w:val="single"/>
          <w:lang w:eastAsia="en-US"/>
        </w:rPr>
      </w:pPr>
      <w:r w:rsidRPr="00950A70">
        <w:rPr>
          <w:rFonts w:eastAsia="Times New Roman"/>
          <w:b/>
          <w:color w:val="000000" w:themeColor="text1"/>
          <w:sz w:val="24"/>
          <w:szCs w:val="24"/>
          <w:u w:val="single"/>
        </w:rPr>
        <w:t>3. Iepirkuma 3.daļa: Motorzāģu ap</w:t>
      </w:r>
      <w:r w:rsidR="00053D6E" w:rsidRPr="00950A70">
        <w:rPr>
          <w:rFonts w:eastAsia="Times New Roman"/>
          <w:b/>
          <w:color w:val="000000" w:themeColor="text1"/>
          <w:sz w:val="24"/>
          <w:szCs w:val="24"/>
          <w:u w:val="single"/>
        </w:rPr>
        <w:t xml:space="preserve">kope </w:t>
      </w:r>
      <w:r w:rsidRPr="00950A70">
        <w:rPr>
          <w:rFonts w:eastAsia="Times New Roman"/>
          <w:b/>
          <w:color w:val="000000" w:themeColor="text1"/>
          <w:sz w:val="24"/>
          <w:szCs w:val="24"/>
          <w:u w:val="single"/>
        </w:rPr>
        <w:t>remonts un rezerves daļu iegāde</w:t>
      </w:r>
      <w:proofErr w:type="gramStart"/>
      <w:r w:rsidRPr="00950A70">
        <w:rPr>
          <w:rFonts w:eastAsia="Times New Roman"/>
          <w:b/>
          <w:color w:val="000000" w:themeColor="text1"/>
          <w:sz w:val="24"/>
          <w:szCs w:val="24"/>
          <w:u w:val="single"/>
        </w:rPr>
        <w:t xml:space="preserve">  </w:t>
      </w:r>
      <w:proofErr w:type="gramEnd"/>
    </w:p>
    <w:p w:rsidR="003D40B9"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5A7ADB" w:rsidRPr="00AB22F7" w:rsidTr="00053D6E">
        <w:tc>
          <w:tcPr>
            <w:tcW w:w="817" w:type="dxa"/>
          </w:tcPr>
          <w:p w:rsidR="005A7ADB" w:rsidRDefault="005A7ADB" w:rsidP="00053D6E">
            <w:pPr>
              <w:ind w:left="-426" w:right="-483"/>
              <w:jc w:val="center"/>
            </w:pPr>
            <w:r>
              <w:t>Nr.</w:t>
            </w:r>
          </w:p>
        </w:tc>
        <w:tc>
          <w:tcPr>
            <w:tcW w:w="8647" w:type="dxa"/>
            <w:gridSpan w:val="3"/>
          </w:tcPr>
          <w:p w:rsidR="005A7ADB" w:rsidRDefault="005A7ADB" w:rsidP="00053D6E">
            <w:pPr>
              <w:ind w:left="-426" w:right="-483"/>
              <w:jc w:val="center"/>
              <w:rPr>
                <w:b/>
                <w:color w:val="000000"/>
                <w:sz w:val="22"/>
                <w:szCs w:val="22"/>
              </w:rPr>
            </w:pPr>
            <w:r w:rsidRPr="00073418">
              <w:rPr>
                <w:b/>
                <w:color w:val="000000"/>
                <w:sz w:val="22"/>
                <w:szCs w:val="22"/>
              </w:rPr>
              <w:t>“</w:t>
            </w:r>
            <w:r w:rsidR="00032E90">
              <w:rPr>
                <w:b/>
                <w:color w:val="000000"/>
                <w:sz w:val="22"/>
                <w:szCs w:val="22"/>
              </w:rPr>
              <w:t>“</w:t>
            </w:r>
            <w:proofErr w:type="spellStart"/>
            <w:r w:rsidR="00032E90">
              <w:rPr>
                <w:b/>
                <w:color w:val="000000"/>
                <w:sz w:val="22"/>
                <w:szCs w:val="22"/>
              </w:rPr>
              <w:t>Husqvarna</w:t>
            </w:r>
            <w:proofErr w:type="spellEnd"/>
            <w:r w:rsidR="00032E90">
              <w:rPr>
                <w:b/>
                <w:color w:val="000000"/>
                <w:sz w:val="22"/>
                <w:szCs w:val="22"/>
              </w:rPr>
              <w:t>”</w:t>
            </w:r>
            <w:proofErr w:type="gramStart"/>
            <w:r w:rsidR="00032E90">
              <w:rPr>
                <w:b/>
                <w:color w:val="000000"/>
                <w:sz w:val="22"/>
                <w:szCs w:val="22"/>
              </w:rPr>
              <w:t xml:space="preserve">  </w:t>
            </w:r>
            <w:proofErr w:type="gramEnd"/>
            <w:r w:rsidR="00032E90">
              <w:rPr>
                <w:b/>
                <w:color w:val="000000"/>
                <w:sz w:val="22"/>
                <w:szCs w:val="22"/>
              </w:rPr>
              <w:t>357XP; “</w:t>
            </w:r>
            <w:proofErr w:type="spellStart"/>
            <w:r w:rsidR="00032E90">
              <w:rPr>
                <w:b/>
                <w:color w:val="000000"/>
                <w:sz w:val="22"/>
                <w:szCs w:val="22"/>
              </w:rPr>
              <w:t>Husqvarna</w:t>
            </w:r>
            <w:proofErr w:type="spellEnd"/>
            <w:r w:rsidR="00032E90">
              <w:rPr>
                <w:b/>
                <w:color w:val="000000"/>
                <w:sz w:val="22"/>
                <w:szCs w:val="22"/>
              </w:rPr>
              <w:t>” 346XP</w:t>
            </w:r>
            <w:r w:rsidRPr="005A7ADB">
              <w:rPr>
                <w:b/>
                <w:color w:val="000000"/>
                <w:sz w:val="22"/>
                <w:szCs w:val="22"/>
              </w:rPr>
              <w:t xml:space="preserve">;  </w:t>
            </w:r>
          </w:p>
          <w:p w:rsidR="005A7ADB" w:rsidRDefault="00032E90" w:rsidP="00053D6E">
            <w:pPr>
              <w:ind w:left="-426" w:right="-483"/>
              <w:jc w:val="center"/>
              <w:rPr>
                <w:b/>
                <w:color w:val="000000"/>
                <w:sz w:val="22"/>
                <w:szCs w:val="22"/>
              </w:rPr>
            </w:pPr>
            <w:r>
              <w:rPr>
                <w:b/>
                <w:color w:val="000000"/>
                <w:sz w:val="22"/>
                <w:szCs w:val="22"/>
              </w:rPr>
              <w:t>“</w:t>
            </w:r>
            <w:proofErr w:type="spellStart"/>
            <w:r>
              <w:rPr>
                <w:b/>
                <w:color w:val="000000"/>
                <w:sz w:val="22"/>
                <w:szCs w:val="22"/>
              </w:rPr>
              <w:t>Husqvarna</w:t>
            </w:r>
            <w:proofErr w:type="spellEnd"/>
            <w:r>
              <w:rPr>
                <w:b/>
                <w:color w:val="000000"/>
                <w:sz w:val="22"/>
                <w:szCs w:val="22"/>
              </w:rPr>
              <w:t>”</w:t>
            </w:r>
            <w:proofErr w:type="gramStart"/>
            <w:r>
              <w:rPr>
                <w:b/>
                <w:color w:val="000000"/>
                <w:sz w:val="22"/>
                <w:szCs w:val="22"/>
              </w:rPr>
              <w:t xml:space="preserve">  </w:t>
            </w:r>
            <w:proofErr w:type="gramEnd"/>
            <w:r>
              <w:rPr>
                <w:b/>
                <w:color w:val="000000"/>
                <w:sz w:val="22"/>
                <w:szCs w:val="22"/>
              </w:rPr>
              <w:t>395XP; 353/9651697</w:t>
            </w:r>
            <w:r w:rsidR="005A7ADB" w:rsidRPr="005A7ADB">
              <w:rPr>
                <w:b/>
                <w:color w:val="000000"/>
                <w:sz w:val="22"/>
                <w:szCs w:val="22"/>
              </w:rPr>
              <w:t xml:space="preserve">; </w:t>
            </w:r>
          </w:p>
          <w:p w:rsidR="005A7ADB" w:rsidRDefault="00032E90" w:rsidP="00053D6E">
            <w:pPr>
              <w:ind w:left="-426" w:right="-483"/>
              <w:jc w:val="center"/>
              <w:rPr>
                <w:b/>
                <w:color w:val="000000"/>
                <w:sz w:val="22"/>
                <w:szCs w:val="22"/>
              </w:rPr>
            </w:pPr>
            <w:r>
              <w:rPr>
                <w:b/>
                <w:color w:val="000000"/>
                <w:sz w:val="22"/>
                <w:szCs w:val="22"/>
              </w:rPr>
              <w:t>“</w:t>
            </w:r>
            <w:proofErr w:type="spellStart"/>
            <w:r>
              <w:rPr>
                <w:b/>
                <w:color w:val="000000"/>
                <w:sz w:val="22"/>
                <w:szCs w:val="22"/>
              </w:rPr>
              <w:t>Husqvarna</w:t>
            </w:r>
            <w:proofErr w:type="spellEnd"/>
            <w:r>
              <w:rPr>
                <w:b/>
                <w:color w:val="000000"/>
                <w:sz w:val="22"/>
                <w:szCs w:val="22"/>
              </w:rPr>
              <w:t>”</w:t>
            </w:r>
            <w:proofErr w:type="gramStart"/>
            <w:r>
              <w:rPr>
                <w:b/>
                <w:color w:val="000000"/>
                <w:sz w:val="22"/>
                <w:szCs w:val="22"/>
              </w:rPr>
              <w:t xml:space="preserve">  </w:t>
            </w:r>
            <w:proofErr w:type="gramEnd"/>
            <w:r>
              <w:rPr>
                <w:b/>
                <w:color w:val="000000"/>
                <w:sz w:val="22"/>
                <w:szCs w:val="22"/>
              </w:rPr>
              <w:t>372XP ; “</w:t>
            </w:r>
            <w:proofErr w:type="spellStart"/>
            <w:r>
              <w:rPr>
                <w:b/>
                <w:color w:val="000000"/>
                <w:sz w:val="22"/>
                <w:szCs w:val="22"/>
              </w:rPr>
              <w:t>Husqvarna</w:t>
            </w:r>
            <w:proofErr w:type="spellEnd"/>
            <w:r>
              <w:rPr>
                <w:b/>
                <w:color w:val="000000"/>
                <w:sz w:val="22"/>
                <w:szCs w:val="22"/>
              </w:rPr>
              <w:t>”  3120XP</w:t>
            </w:r>
            <w:r w:rsidR="005A7ADB" w:rsidRPr="005A7ADB">
              <w:rPr>
                <w:b/>
                <w:color w:val="000000"/>
                <w:sz w:val="22"/>
                <w:szCs w:val="22"/>
              </w:rPr>
              <w:t>;</w:t>
            </w:r>
          </w:p>
          <w:p w:rsidR="00032E90" w:rsidRDefault="005A7ADB" w:rsidP="00032E90">
            <w:pPr>
              <w:ind w:left="-426" w:right="-483"/>
              <w:jc w:val="center"/>
              <w:rPr>
                <w:b/>
                <w:color w:val="000000"/>
                <w:sz w:val="22"/>
                <w:szCs w:val="22"/>
              </w:rPr>
            </w:pPr>
            <w:r w:rsidRPr="005A7ADB">
              <w:rPr>
                <w:b/>
                <w:color w:val="000000"/>
                <w:sz w:val="22"/>
                <w:szCs w:val="22"/>
              </w:rPr>
              <w:t xml:space="preserve"> “</w:t>
            </w:r>
            <w:proofErr w:type="spellStart"/>
            <w:r w:rsidRPr="005A7ADB">
              <w:rPr>
                <w:b/>
                <w:color w:val="000000"/>
                <w:sz w:val="22"/>
                <w:szCs w:val="22"/>
              </w:rPr>
              <w:t>Husqvarna</w:t>
            </w:r>
            <w:proofErr w:type="spellEnd"/>
            <w:r w:rsidRPr="005A7ADB">
              <w:rPr>
                <w:b/>
                <w:color w:val="000000"/>
                <w:sz w:val="22"/>
                <w:szCs w:val="22"/>
              </w:rPr>
              <w:t>”</w:t>
            </w:r>
            <w:proofErr w:type="gramStart"/>
            <w:r w:rsidRPr="005A7ADB">
              <w:rPr>
                <w:b/>
                <w:color w:val="000000"/>
                <w:sz w:val="22"/>
                <w:szCs w:val="22"/>
              </w:rPr>
              <w:t xml:space="preserve">  </w:t>
            </w:r>
            <w:proofErr w:type="gramEnd"/>
            <w:r w:rsidRPr="005A7ADB">
              <w:rPr>
                <w:b/>
                <w:color w:val="000000"/>
                <w:sz w:val="22"/>
                <w:szCs w:val="22"/>
              </w:rPr>
              <w:t>576 AUTOTU</w:t>
            </w:r>
            <w:r w:rsidR="00032E90">
              <w:rPr>
                <w:b/>
                <w:color w:val="000000"/>
                <w:sz w:val="22"/>
                <w:szCs w:val="22"/>
              </w:rPr>
              <w:t>NE</w:t>
            </w:r>
            <w:r w:rsidRPr="005A7ADB">
              <w:rPr>
                <w:b/>
                <w:color w:val="000000"/>
                <w:sz w:val="22"/>
                <w:szCs w:val="22"/>
              </w:rPr>
              <w:t>; “</w:t>
            </w:r>
            <w:proofErr w:type="spellStart"/>
            <w:r w:rsidRPr="005A7ADB">
              <w:rPr>
                <w:b/>
                <w:color w:val="000000"/>
                <w:sz w:val="22"/>
                <w:szCs w:val="22"/>
              </w:rPr>
              <w:t>Hus</w:t>
            </w:r>
            <w:r w:rsidR="00032E90">
              <w:rPr>
                <w:b/>
                <w:color w:val="000000"/>
                <w:sz w:val="22"/>
                <w:szCs w:val="22"/>
              </w:rPr>
              <w:t>qvarna</w:t>
            </w:r>
            <w:proofErr w:type="spellEnd"/>
            <w:r w:rsidR="00032E90">
              <w:rPr>
                <w:b/>
                <w:color w:val="000000"/>
                <w:sz w:val="22"/>
                <w:szCs w:val="22"/>
              </w:rPr>
              <w:t>”  550XP AUTOTUNE</w:t>
            </w:r>
            <w:r w:rsidRPr="005A7ADB">
              <w:rPr>
                <w:b/>
                <w:color w:val="000000"/>
                <w:sz w:val="22"/>
                <w:szCs w:val="22"/>
              </w:rPr>
              <w:t>; “</w:t>
            </w:r>
            <w:proofErr w:type="spellStart"/>
            <w:r w:rsidRPr="005A7ADB">
              <w:rPr>
                <w:b/>
                <w:color w:val="000000"/>
                <w:sz w:val="22"/>
                <w:szCs w:val="22"/>
              </w:rPr>
              <w:t>Husqvarna</w:t>
            </w:r>
            <w:proofErr w:type="spellEnd"/>
            <w:r w:rsidRPr="005A7ADB">
              <w:rPr>
                <w:b/>
                <w:color w:val="000000"/>
                <w:sz w:val="22"/>
                <w:szCs w:val="22"/>
              </w:rPr>
              <w:t xml:space="preserve">” </w:t>
            </w:r>
          </w:p>
          <w:p w:rsidR="005A7ADB" w:rsidRPr="00AB22F7" w:rsidRDefault="00032E90" w:rsidP="00032E90">
            <w:pPr>
              <w:ind w:left="-426" w:right="-483"/>
              <w:jc w:val="center"/>
              <w:rPr>
                <w:b/>
              </w:rPr>
            </w:pPr>
            <w:r>
              <w:rPr>
                <w:b/>
                <w:color w:val="000000"/>
                <w:sz w:val="22"/>
                <w:szCs w:val="22"/>
              </w:rPr>
              <w:t>550XP13</w:t>
            </w:r>
            <w:proofErr w:type="gramStart"/>
            <w:r w:rsidR="005A7ADB" w:rsidRPr="005A7ADB">
              <w:rPr>
                <w:b/>
                <w:color w:val="000000"/>
                <w:sz w:val="22"/>
                <w:szCs w:val="22"/>
              </w:rPr>
              <w:t xml:space="preserve"> </w:t>
            </w:r>
            <w:r>
              <w:rPr>
                <w:b/>
                <w:color w:val="000000"/>
                <w:sz w:val="22"/>
                <w:szCs w:val="22"/>
              </w:rPr>
              <w:t>;</w:t>
            </w:r>
            <w:proofErr w:type="gramEnd"/>
            <w:r>
              <w:rPr>
                <w:b/>
                <w:color w:val="000000"/>
                <w:sz w:val="22"/>
                <w:szCs w:val="22"/>
              </w:rPr>
              <w:t xml:space="preserve"> “</w:t>
            </w:r>
            <w:proofErr w:type="spellStart"/>
            <w:r>
              <w:rPr>
                <w:b/>
                <w:color w:val="000000"/>
                <w:sz w:val="22"/>
                <w:szCs w:val="22"/>
              </w:rPr>
              <w:t>Husqvarna</w:t>
            </w:r>
            <w:proofErr w:type="spellEnd"/>
            <w:r>
              <w:rPr>
                <w:b/>
                <w:color w:val="000000"/>
                <w:sz w:val="22"/>
                <w:szCs w:val="22"/>
              </w:rPr>
              <w:t>”  327P5X</w:t>
            </w:r>
            <w:r w:rsidR="005A7ADB" w:rsidRPr="005A7ADB">
              <w:rPr>
                <w:b/>
                <w:color w:val="000000"/>
                <w:sz w:val="22"/>
                <w:szCs w:val="22"/>
              </w:rPr>
              <w:t>.</w:t>
            </w:r>
          </w:p>
        </w:tc>
      </w:tr>
      <w:tr w:rsidR="005A7ADB" w:rsidTr="00053D6E">
        <w:tc>
          <w:tcPr>
            <w:tcW w:w="817" w:type="dxa"/>
          </w:tcPr>
          <w:p w:rsidR="005A7ADB" w:rsidRDefault="005A7ADB" w:rsidP="00053D6E">
            <w:pPr>
              <w:ind w:left="-426" w:right="-483"/>
              <w:jc w:val="center"/>
            </w:pPr>
          </w:p>
        </w:tc>
        <w:tc>
          <w:tcPr>
            <w:tcW w:w="4111" w:type="dxa"/>
          </w:tcPr>
          <w:p w:rsidR="005A7ADB" w:rsidRDefault="005A7ADB" w:rsidP="00053D6E">
            <w:pPr>
              <w:ind w:left="-426" w:right="-483"/>
              <w:jc w:val="center"/>
            </w:pPr>
            <w:r>
              <w:t>Rezerves daļas nosaukums</w:t>
            </w:r>
          </w:p>
        </w:tc>
        <w:tc>
          <w:tcPr>
            <w:tcW w:w="2268" w:type="dxa"/>
          </w:tcPr>
          <w:p w:rsidR="005A7ADB" w:rsidRDefault="005A7ADB" w:rsidP="00053D6E">
            <w:pPr>
              <w:ind w:left="-426" w:right="-483"/>
              <w:jc w:val="center"/>
            </w:pPr>
            <w:r>
              <w:t xml:space="preserve">Mērvienība </w:t>
            </w:r>
          </w:p>
          <w:p w:rsidR="005A7ADB" w:rsidRDefault="005A7ADB" w:rsidP="00053D6E">
            <w:pPr>
              <w:ind w:left="-426" w:right="-483"/>
              <w:jc w:val="center"/>
            </w:pPr>
            <w:r>
              <w:t>(viena vienība)</w:t>
            </w:r>
          </w:p>
        </w:tc>
        <w:tc>
          <w:tcPr>
            <w:tcW w:w="2268" w:type="dxa"/>
          </w:tcPr>
          <w:p w:rsidR="005A7ADB" w:rsidRDefault="005A7ADB" w:rsidP="00053D6E">
            <w:pPr>
              <w:ind w:left="-426" w:right="-483"/>
              <w:jc w:val="center"/>
            </w:pPr>
            <w:r>
              <w:t>Cena EUR</w:t>
            </w:r>
          </w:p>
          <w:p w:rsidR="005A7ADB" w:rsidRDefault="005A7ADB" w:rsidP="00053D6E">
            <w:pPr>
              <w:ind w:left="-426" w:right="-483"/>
              <w:jc w:val="center"/>
            </w:pPr>
            <w:r>
              <w:t>bez PVN</w:t>
            </w:r>
          </w:p>
        </w:tc>
      </w:tr>
      <w:tr w:rsidR="004B2EAB" w:rsidTr="00053D6E">
        <w:tc>
          <w:tcPr>
            <w:tcW w:w="817" w:type="dxa"/>
          </w:tcPr>
          <w:p w:rsidR="004B2EAB" w:rsidRPr="00AC13DC" w:rsidRDefault="004B2EAB" w:rsidP="00053D6E">
            <w:r w:rsidRPr="00AC13DC">
              <w:t>1.</w:t>
            </w:r>
          </w:p>
        </w:tc>
        <w:tc>
          <w:tcPr>
            <w:tcW w:w="4111" w:type="dxa"/>
          </w:tcPr>
          <w:p w:rsidR="004B2EAB" w:rsidRPr="00AC13DC" w:rsidRDefault="004B2EAB" w:rsidP="004B2EAB">
            <w:pPr>
              <w:jc w:val="center"/>
            </w:pPr>
            <w:r w:rsidRPr="00AC13DC">
              <w:t>Dzenošā zvaigznīte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2.</w:t>
            </w:r>
          </w:p>
        </w:tc>
        <w:tc>
          <w:tcPr>
            <w:tcW w:w="4111" w:type="dxa"/>
          </w:tcPr>
          <w:p w:rsidR="004B2EAB" w:rsidRPr="00AC13DC" w:rsidRDefault="004B2EAB" w:rsidP="004B2EAB">
            <w:pPr>
              <w:jc w:val="center"/>
            </w:pPr>
            <w:r w:rsidRPr="00AC13DC">
              <w:t>Velkošā zvaigznīte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3.</w:t>
            </w:r>
          </w:p>
        </w:tc>
        <w:tc>
          <w:tcPr>
            <w:tcW w:w="4111" w:type="dxa"/>
          </w:tcPr>
          <w:p w:rsidR="004B2EAB" w:rsidRPr="00AC13DC" w:rsidRDefault="004B2EAB" w:rsidP="004B2EAB">
            <w:pPr>
              <w:jc w:val="center"/>
            </w:pPr>
            <w:proofErr w:type="spellStart"/>
            <w:r w:rsidRPr="00AC13DC">
              <w:t>Svečatslēgas</w:t>
            </w:r>
            <w:proofErr w:type="spellEnd"/>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4.</w:t>
            </w:r>
          </w:p>
        </w:tc>
        <w:tc>
          <w:tcPr>
            <w:tcW w:w="4111" w:type="dxa"/>
          </w:tcPr>
          <w:p w:rsidR="004B2EAB" w:rsidRPr="00AC13DC" w:rsidRDefault="004B2EAB" w:rsidP="004B2EAB">
            <w:pPr>
              <w:jc w:val="center"/>
            </w:pPr>
            <w:r w:rsidRPr="00AC13DC">
              <w:t>Gredzeni</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5.</w:t>
            </w:r>
          </w:p>
        </w:tc>
        <w:tc>
          <w:tcPr>
            <w:tcW w:w="4111" w:type="dxa"/>
          </w:tcPr>
          <w:p w:rsidR="004B2EAB" w:rsidRPr="00AC13DC" w:rsidRDefault="004B2EAB" w:rsidP="004B2EAB">
            <w:pPr>
              <w:jc w:val="center"/>
            </w:pPr>
            <w:r w:rsidRPr="00AC13DC">
              <w:t>Cilindra blīve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6.</w:t>
            </w:r>
          </w:p>
        </w:tc>
        <w:tc>
          <w:tcPr>
            <w:tcW w:w="4111" w:type="dxa"/>
          </w:tcPr>
          <w:p w:rsidR="004B2EAB" w:rsidRPr="00AC13DC" w:rsidRDefault="004B2EAB" w:rsidP="004B2EAB">
            <w:pPr>
              <w:jc w:val="center"/>
            </w:pPr>
            <w:r w:rsidRPr="00AC13DC">
              <w:t>Sliede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7.</w:t>
            </w:r>
          </w:p>
        </w:tc>
        <w:tc>
          <w:tcPr>
            <w:tcW w:w="4111" w:type="dxa"/>
          </w:tcPr>
          <w:p w:rsidR="004B2EAB" w:rsidRPr="00AC13DC" w:rsidRDefault="004B2EAB" w:rsidP="004B2EAB">
            <w:pPr>
              <w:jc w:val="center"/>
            </w:pPr>
            <w:r w:rsidRPr="00AC13DC">
              <w:t>Karburators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8.</w:t>
            </w:r>
          </w:p>
        </w:tc>
        <w:tc>
          <w:tcPr>
            <w:tcW w:w="4111" w:type="dxa"/>
          </w:tcPr>
          <w:p w:rsidR="004B2EAB" w:rsidRPr="00AC13DC" w:rsidRDefault="004B2EAB" w:rsidP="004B2EAB">
            <w:pPr>
              <w:jc w:val="center"/>
            </w:pPr>
            <w:r w:rsidRPr="00AC13DC">
              <w:t>Amortizatori</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9.</w:t>
            </w:r>
          </w:p>
        </w:tc>
        <w:tc>
          <w:tcPr>
            <w:tcW w:w="4111" w:type="dxa"/>
          </w:tcPr>
          <w:p w:rsidR="004B2EAB" w:rsidRPr="00AC13DC" w:rsidRDefault="004B2EAB" w:rsidP="004B2EAB">
            <w:pPr>
              <w:jc w:val="center"/>
            </w:pPr>
            <w:r w:rsidRPr="00AC13DC">
              <w:t>Ķēde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10.</w:t>
            </w:r>
          </w:p>
        </w:tc>
        <w:tc>
          <w:tcPr>
            <w:tcW w:w="4111" w:type="dxa"/>
          </w:tcPr>
          <w:p w:rsidR="004B2EAB" w:rsidRPr="00AC13DC" w:rsidRDefault="004B2EAB" w:rsidP="004B2EAB">
            <w:pPr>
              <w:jc w:val="center"/>
            </w:pPr>
            <w:r w:rsidRPr="00AC13DC">
              <w:t>Sveces uzgalis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11.</w:t>
            </w:r>
          </w:p>
        </w:tc>
        <w:tc>
          <w:tcPr>
            <w:tcW w:w="4111" w:type="dxa"/>
          </w:tcPr>
          <w:p w:rsidR="004B2EAB" w:rsidRPr="00AC13DC" w:rsidRDefault="004B2EAB" w:rsidP="004B2EAB">
            <w:pPr>
              <w:jc w:val="center"/>
            </w:pPr>
            <w:r w:rsidRPr="00AC13DC">
              <w:t>Smērvielas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12.</w:t>
            </w:r>
          </w:p>
        </w:tc>
        <w:tc>
          <w:tcPr>
            <w:tcW w:w="4111" w:type="dxa"/>
          </w:tcPr>
          <w:p w:rsidR="004B2EAB" w:rsidRPr="00AC13DC" w:rsidRDefault="004B2EAB" w:rsidP="004B2EAB">
            <w:pPr>
              <w:jc w:val="center"/>
            </w:pPr>
            <w:r w:rsidRPr="00AC13DC">
              <w:t>Blīvslēgi</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13.</w:t>
            </w:r>
          </w:p>
        </w:tc>
        <w:tc>
          <w:tcPr>
            <w:tcW w:w="4111" w:type="dxa"/>
          </w:tcPr>
          <w:p w:rsidR="004B2EAB" w:rsidRPr="00AC13DC" w:rsidRDefault="004B2EAB" w:rsidP="004B2EAB">
            <w:pPr>
              <w:jc w:val="center"/>
            </w:pPr>
            <w:r w:rsidRPr="00AC13DC">
              <w:t>Gaisa filtri</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14.</w:t>
            </w:r>
          </w:p>
        </w:tc>
        <w:tc>
          <w:tcPr>
            <w:tcW w:w="4111" w:type="dxa"/>
          </w:tcPr>
          <w:p w:rsidR="004B2EAB" w:rsidRPr="00AC13DC" w:rsidRDefault="004B2EAB" w:rsidP="004B2EAB">
            <w:pPr>
              <w:jc w:val="center"/>
            </w:pPr>
            <w:r w:rsidRPr="00AC13DC">
              <w:t>Degvielas filtri komplekts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15.</w:t>
            </w:r>
          </w:p>
        </w:tc>
        <w:tc>
          <w:tcPr>
            <w:tcW w:w="4111" w:type="dxa"/>
          </w:tcPr>
          <w:p w:rsidR="004B2EAB" w:rsidRPr="00AC13DC" w:rsidRDefault="004B2EAB" w:rsidP="004B2EAB">
            <w:pPr>
              <w:jc w:val="center"/>
            </w:pPr>
            <w:r w:rsidRPr="00AC13DC">
              <w:t>Vīle H 4.8mm</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16.</w:t>
            </w:r>
          </w:p>
        </w:tc>
        <w:tc>
          <w:tcPr>
            <w:tcW w:w="4111" w:type="dxa"/>
          </w:tcPr>
          <w:p w:rsidR="004B2EAB" w:rsidRPr="00AC13DC" w:rsidRDefault="004B2EAB" w:rsidP="004B2EAB">
            <w:pPr>
              <w:jc w:val="center"/>
            </w:pPr>
            <w:r w:rsidRPr="00AC13DC">
              <w:t>Aizdedzes svece</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17.</w:t>
            </w:r>
          </w:p>
        </w:tc>
        <w:tc>
          <w:tcPr>
            <w:tcW w:w="4111" w:type="dxa"/>
          </w:tcPr>
          <w:p w:rsidR="004B2EAB" w:rsidRPr="00AC13DC" w:rsidRDefault="004B2EAB" w:rsidP="004B2EAB">
            <w:pPr>
              <w:jc w:val="center"/>
            </w:pPr>
            <w:r w:rsidRPr="00AC13DC">
              <w:t>Sajūgs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18.</w:t>
            </w:r>
          </w:p>
        </w:tc>
        <w:tc>
          <w:tcPr>
            <w:tcW w:w="4111" w:type="dxa"/>
          </w:tcPr>
          <w:p w:rsidR="004B2EAB" w:rsidRPr="00AC13DC" w:rsidRDefault="004B2EAB" w:rsidP="004B2EAB">
            <w:pPr>
              <w:jc w:val="center"/>
            </w:pPr>
            <w:r w:rsidRPr="00AC13DC">
              <w:t>Gultnis</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19.</w:t>
            </w:r>
          </w:p>
        </w:tc>
        <w:tc>
          <w:tcPr>
            <w:tcW w:w="4111" w:type="dxa"/>
          </w:tcPr>
          <w:p w:rsidR="004B2EAB" w:rsidRPr="00AC13DC" w:rsidRDefault="004B2EAB" w:rsidP="004B2EAB">
            <w:pPr>
              <w:jc w:val="center"/>
            </w:pPr>
            <w:r w:rsidRPr="00AC13DC">
              <w:t>Ķēžu eļļa izlejamā</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20</w:t>
            </w:r>
          </w:p>
        </w:tc>
        <w:tc>
          <w:tcPr>
            <w:tcW w:w="4111" w:type="dxa"/>
          </w:tcPr>
          <w:p w:rsidR="004B2EAB" w:rsidRPr="00AC13DC" w:rsidRDefault="004B2EAB" w:rsidP="004B2EAB">
            <w:pPr>
              <w:jc w:val="center"/>
            </w:pPr>
            <w:r w:rsidRPr="00AC13DC">
              <w:t>Eļļa 2T</w:t>
            </w:r>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B2EAB" w:rsidTr="00053D6E">
        <w:tc>
          <w:tcPr>
            <w:tcW w:w="817" w:type="dxa"/>
          </w:tcPr>
          <w:p w:rsidR="004B2EAB" w:rsidRPr="00AC13DC" w:rsidRDefault="004B2EAB" w:rsidP="00053D6E">
            <w:r w:rsidRPr="00AC13DC">
              <w:t>21.</w:t>
            </w:r>
          </w:p>
        </w:tc>
        <w:tc>
          <w:tcPr>
            <w:tcW w:w="4111" w:type="dxa"/>
          </w:tcPr>
          <w:p w:rsidR="004B2EAB" w:rsidRDefault="004B2EAB" w:rsidP="004B2EAB">
            <w:pPr>
              <w:jc w:val="center"/>
            </w:pPr>
            <w:bookmarkStart w:id="1" w:name="_GoBack"/>
            <w:r w:rsidRPr="00CC2FDC">
              <w:t>Vīle H 5,5 mm</w:t>
            </w:r>
            <w:bookmarkEnd w:id="1"/>
          </w:p>
        </w:tc>
        <w:tc>
          <w:tcPr>
            <w:tcW w:w="2268" w:type="dxa"/>
          </w:tcPr>
          <w:p w:rsidR="004B2EAB" w:rsidRDefault="004B2EAB" w:rsidP="00053D6E">
            <w:pPr>
              <w:ind w:left="-426" w:right="-483"/>
              <w:jc w:val="center"/>
            </w:pPr>
          </w:p>
        </w:tc>
        <w:tc>
          <w:tcPr>
            <w:tcW w:w="2268" w:type="dxa"/>
          </w:tcPr>
          <w:p w:rsidR="004B2EAB" w:rsidRDefault="004B2EAB" w:rsidP="00053D6E">
            <w:pPr>
              <w:ind w:left="-426" w:right="-483"/>
              <w:jc w:val="center"/>
            </w:pPr>
          </w:p>
        </w:tc>
      </w:tr>
      <w:tr w:rsidR="0048774B" w:rsidTr="00053D6E">
        <w:tc>
          <w:tcPr>
            <w:tcW w:w="7196" w:type="dxa"/>
            <w:gridSpan w:val="3"/>
          </w:tcPr>
          <w:p w:rsidR="0048774B" w:rsidRDefault="0048774B" w:rsidP="00053D6E">
            <w:pPr>
              <w:ind w:left="-426" w:right="-483"/>
              <w:jc w:val="right"/>
            </w:pPr>
            <w:r>
              <w:t>Kopā bez PVN __%</w:t>
            </w:r>
          </w:p>
        </w:tc>
        <w:tc>
          <w:tcPr>
            <w:tcW w:w="2268" w:type="dxa"/>
          </w:tcPr>
          <w:p w:rsidR="0048774B" w:rsidRDefault="0048774B" w:rsidP="00053D6E">
            <w:pPr>
              <w:ind w:left="-426" w:right="-483"/>
              <w:jc w:val="center"/>
            </w:pPr>
          </w:p>
        </w:tc>
      </w:tr>
      <w:tr w:rsidR="0048774B" w:rsidTr="00053D6E">
        <w:tc>
          <w:tcPr>
            <w:tcW w:w="7196" w:type="dxa"/>
            <w:gridSpan w:val="3"/>
          </w:tcPr>
          <w:p w:rsidR="0048774B" w:rsidRDefault="0048774B" w:rsidP="00053D6E">
            <w:pPr>
              <w:ind w:left="-426" w:right="-483"/>
              <w:jc w:val="center"/>
            </w:pPr>
            <w:r>
              <w:t xml:space="preserve">                                                                                                                             PVN__%</w:t>
            </w:r>
          </w:p>
        </w:tc>
        <w:tc>
          <w:tcPr>
            <w:tcW w:w="2268" w:type="dxa"/>
          </w:tcPr>
          <w:p w:rsidR="0048774B" w:rsidRDefault="0048774B" w:rsidP="00053D6E">
            <w:pPr>
              <w:ind w:left="-426" w:right="-483"/>
              <w:jc w:val="center"/>
            </w:pPr>
          </w:p>
        </w:tc>
      </w:tr>
      <w:tr w:rsidR="0048774B" w:rsidTr="00053D6E">
        <w:tc>
          <w:tcPr>
            <w:tcW w:w="7196" w:type="dxa"/>
            <w:gridSpan w:val="3"/>
          </w:tcPr>
          <w:p w:rsidR="0048774B" w:rsidRDefault="0048774B" w:rsidP="00053D6E">
            <w:pPr>
              <w:ind w:left="-426" w:right="-483"/>
              <w:jc w:val="center"/>
            </w:pPr>
            <w:r>
              <w:t xml:space="preserve">                                                                                                               Kopā ar PVN __%</w:t>
            </w:r>
          </w:p>
        </w:tc>
        <w:tc>
          <w:tcPr>
            <w:tcW w:w="2268" w:type="dxa"/>
          </w:tcPr>
          <w:p w:rsidR="0048774B" w:rsidRDefault="0048774B" w:rsidP="00053D6E">
            <w:pPr>
              <w:ind w:left="-426" w:right="-483"/>
              <w:jc w:val="center"/>
            </w:pPr>
          </w:p>
        </w:tc>
      </w:tr>
    </w:tbl>
    <w:p w:rsidR="003D40B9" w:rsidRDefault="003D40B9" w:rsidP="00626FC2">
      <w:pPr>
        <w:ind w:right="-1050"/>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48774B" w:rsidRPr="00950A70" w:rsidRDefault="0048774B" w:rsidP="004617B1">
      <w:pPr>
        <w:ind w:left="720" w:right="-1050"/>
        <w:jc w:val="both"/>
        <w:rPr>
          <w:rFonts w:eastAsia="Times New Roman"/>
          <w:b/>
          <w:bCs/>
          <w:sz w:val="24"/>
          <w:szCs w:val="24"/>
          <w:u w:val="single"/>
          <w:lang w:eastAsia="en-US"/>
        </w:rPr>
      </w:pPr>
      <w:r w:rsidRPr="00950A70">
        <w:rPr>
          <w:rFonts w:eastAsia="Times New Roman"/>
          <w:b/>
          <w:color w:val="000000" w:themeColor="text1"/>
          <w:sz w:val="24"/>
          <w:szCs w:val="24"/>
          <w:u w:val="single"/>
        </w:rPr>
        <w:t xml:space="preserve">4. Iepirkuma 4.daļa: </w:t>
      </w:r>
      <w:r w:rsidR="00053D6E" w:rsidRPr="00950A70">
        <w:rPr>
          <w:rFonts w:eastAsia="Times New Roman"/>
          <w:b/>
          <w:color w:val="000000" w:themeColor="text1"/>
          <w:sz w:val="24"/>
          <w:szCs w:val="24"/>
          <w:u w:val="single"/>
        </w:rPr>
        <w:t>Krūmgriežu un trimeru apkope</w:t>
      </w:r>
      <w:r w:rsidR="00626FC2" w:rsidRPr="00950A70">
        <w:rPr>
          <w:rFonts w:eastAsia="Times New Roman"/>
          <w:b/>
          <w:color w:val="000000" w:themeColor="text1"/>
          <w:sz w:val="24"/>
          <w:szCs w:val="24"/>
          <w:u w:val="single"/>
        </w:rPr>
        <w:t xml:space="preserve"> remonts un rezerves daļu iegāde</w:t>
      </w:r>
    </w:p>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675"/>
        <w:gridCol w:w="4253"/>
        <w:gridCol w:w="2268"/>
        <w:gridCol w:w="2268"/>
      </w:tblGrid>
      <w:tr w:rsidR="00626FC2" w:rsidRPr="00AB22F7" w:rsidTr="00032E90">
        <w:tc>
          <w:tcPr>
            <w:tcW w:w="675" w:type="dxa"/>
          </w:tcPr>
          <w:p w:rsidR="00626FC2" w:rsidRDefault="00626FC2" w:rsidP="00053D6E">
            <w:pPr>
              <w:ind w:left="-426" w:right="-483"/>
              <w:jc w:val="center"/>
            </w:pPr>
            <w:r>
              <w:t>Nr.</w:t>
            </w:r>
          </w:p>
        </w:tc>
        <w:tc>
          <w:tcPr>
            <w:tcW w:w="8789" w:type="dxa"/>
            <w:gridSpan w:val="3"/>
          </w:tcPr>
          <w:p w:rsidR="00032E90" w:rsidRDefault="00032E90" w:rsidP="00032E90">
            <w:pPr>
              <w:ind w:left="-426" w:right="-483"/>
              <w:jc w:val="center"/>
              <w:rPr>
                <w:b/>
                <w:bCs/>
                <w:color w:val="000000"/>
                <w:sz w:val="22"/>
                <w:szCs w:val="22"/>
              </w:rPr>
            </w:pPr>
            <w:r>
              <w:rPr>
                <w:b/>
                <w:bCs/>
                <w:color w:val="000000"/>
                <w:sz w:val="22"/>
                <w:szCs w:val="22"/>
              </w:rPr>
              <w:t>“Husqvarna”143R-II</w:t>
            </w:r>
            <w:proofErr w:type="gramStart"/>
            <w:r>
              <w:rPr>
                <w:b/>
                <w:bCs/>
                <w:color w:val="000000"/>
                <w:sz w:val="22"/>
                <w:szCs w:val="22"/>
              </w:rPr>
              <w:t xml:space="preserve"> ;</w:t>
            </w:r>
            <w:proofErr w:type="gramEnd"/>
            <w:r>
              <w:rPr>
                <w:b/>
                <w:bCs/>
                <w:color w:val="000000"/>
                <w:sz w:val="22"/>
                <w:szCs w:val="22"/>
              </w:rPr>
              <w:t xml:space="preserve"> “Husqvarna”153R </w:t>
            </w:r>
            <w:r w:rsidR="00626FC2" w:rsidRPr="00073418">
              <w:rPr>
                <w:b/>
                <w:bCs/>
                <w:color w:val="000000"/>
                <w:sz w:val="22"/>
                <w:szCs w:val="22"/>
              </w:rPr>
              <w:t>; “</w:t>
            </w:r>
            <w:proofErr w:type="spellStart"/>
            <w:r w:rsidR="00626FC2" w:rsidRPr="00073418">
              <w:rPr>
                <w:b/>
                <w:bCs/>
                <w:color w:val="000000"/>
                <w:sz w:val="22"/>
                <w:szCs w:val="22"/>
              </w:rPr>
              <w:t>Husq</w:t>
            </w:r>
            <w:r>
              <w:rPr>
                <w:b/>
                <w:bCs/>
                <w:color w:val="000000"/>
                <w:sz w:val="22"/>
                <w:szCs w:val="22"/>
              </w:rPr>
              <w:t>varna</w:t>
            </w:r>
            <w:proofErr w:type="spellEnd"/>
            <w:r>
              <w:rPr>
                <w:b/>
                <w:bCs/>
                <w:color w:val="000000"/>
                <w:sz w:val="22"/>
                <w:szCs w:val="22"/>
              </w:rPr>
              <w:t xml:space="preserve">”  345FR </w:t>
            </w:r>
            <w:r w:rsidR="00626FC2" w:rsidRPr="00073418">
              <w:rPr>
                <w:b/>
                <w:bCs/>
                <w:color w:val="000000"/>
                <w:sz w:val="22"/>
                <w:szCs w:val="22"/>
              </w:rPr>
              <w:t xml:space="preserve">; </w:t>
            </w:r>
          </w:p>
          <w:p w:rsidR="00032E90" w:rsidRDefault="00626FC2" w:rsidP="00032E90">
            <w:pPr>
              <w:ind w:left="-426" w:right="-483"/>
              <w:jc w:val="center"/>
              <w:rPr>
                <w:b/>
                <w:bCs/>
                <w:color w:val="000000"/>
                <w:sz w:val="22"/>
                <w:szCs w:val="22"/>
              </w:rPr>
            </w:pPr>
            <w:r w:rsidRPr="00073418">
              <w:rPr>
                <w:b/>
                <w:bCs/>
                <w:color w:val="000000"/>
                <w:sz w:val="22"/>
                <w:szCs w:val="22"/>
              </w:rPr>
              <w:t>“</w:t>
            </w:r>
            <w:proofErr w:type="spellStart"/>
            <w:r w:rsidRPr="00073418">
              <w:rPr>
                <w:b/>
                <w:bCs/>
                <w:color w:val="000000"/>
                <w:sz w:val="22"/>
                <w:szCs w:val="22"/>
              </w:rPr>
              <w:t>Husqvarna</w:t>
            </w:r>
            <w:proofErr w:type="spellEnd"/>
            <w:r w:rsidRPr="00073418">
              <w:rPr>
                <w:b/>
                <w:bCs/>
                <w:color w:val="000000"/>
                <w:sz w:val="22"/>
                <w:szCs w:val="22"/>
              </w:rPr>
              <w:t>”</w:t>
            </w:r>
            <w:r w:rsidR="00032E90">
              <w:rPr>
                <w:b/>
                <w:bCs/>
                <w:color w:val="000000"/>
                <w:sz w:val="22"/>
                <w:szCs w:val="22"/>
              </w:rPr>
              <w:t xml:space="preserve"> 343R; “</w:t>
            </w:r>
            <w:proofErr w:type="spellStart"/>
            <w:r w:rsidR="00032E90">
              <w:rPr>
                <w:b/>
                <w:bCs/>
                <w:color w:val="000000"/>
                <w:sz w:val="22"/>
                <w:szCs w:val="22"/>
              </w:rPr>
              <w:t>Husqvarna</w:t>
            </w:r>
            <w:proofErr w:type="spellEnd"/>
            <w:r w:rsidR="00032E90">
              <w:rPr>
                <w:b/>
                <w:bCs/>
                <w:color w:val="000000"/>
                <w:sz w:val="22"/>
                <w:szCs w:val="22"/>
              </w:rPr>
              <w:t>”</w:t>
            </w:r>
            <w:proofErr w:type="gramStart"/>
            <w:r w:rsidR="00032E90">
              <w:rPr>
                <w:b/>
                <w:bCs/>
                <w:color w:val="000000"/>
                <w:sz w:val="22"/>
                <w:szCs w:val="22"/>
              </w:rPr>
              <w:t xml:space="preserve">  </w:t>
            </w:r>
            <w:proofErr w:type="gramEnd"/>
            <w:r w:rsidR="00032E90">
              <w:rPr>
                <w:b/>
                <w:bCs/>
                <w:color w:val="000000"/>
                <w:sz w:val="22"/>
                <w:szCs w:val="22"/>
              </w:rPr>
              <w:t xml:space="preserve">336FR </w:t>
            </w:r>
            <w:r w:rsidRPr="00073418">
              <w:rPr>
                <w:b/>
                <w:bCs/>
                <w:color w:val="000000"/>
                <w:sz w:val="22"/>
                <w:szCs w:val="22"/>
              </w:rPr>
              <w:t>;</w:t>
            </w:r>
          </w:p>
          <w:p w:rsidR="00626FC2" w:rsidRPr="00AB22F7" w:rsidRDefault="00032E90" w:rsidP="00032E90">
            <w:pPr>
              <w:ind w:left="-426" w:right="-483"/>
              <w:jc w:val="center"/>
              <w:rPr>
                <w:b/>
              </w:rPr>
            </w:pPr>
            <w:r>
              <w:rPr>
                <w:b/>
                <w:bCs/>
                <w:color w:val="000000"/>
                <w:sz w:val="22"/>
                <w:szCs w:val="22"/>
              </w:rPr>
              <w:t xml:space="preserve"> “</w:t>
            </w:r>
            <w:proofErr w:type="spellStart"/>
            <w:r>
              <w:rPr>
                <w:b/>
                <w:bCs/>
                <w:color w:val="000000"/>
                <w:sz w:val="22"/>
                <w:szCs w:val="22"/>
              </w:rPr>
              <w:t>Husqvarna</w:t>
            </w:r>
            <w:proofErr w:type="spellEnd"/>
            <w:r>
              <w:rPr>
                <w:b/>
                <w:bCs/>
                <w:color w:val="000000"/>
                <w:sz w:val="22"/>
                <w:szCs w:val="22"/>
              </w:rPr>
              <w:t>”</w:t>
            </w:r>
            <w:proofErr w:type="gramStart"/>
            <w:r>
              <w:rPr>
                <w:b/>
                <w:bCs/>
                <w:color w:val="000000"/>
                <w:sz w:val="22"/>
                <w:szCs w:val="22"/>
              </w:rPr>
              <w:t xml:space="preserve">  </w:t>
            </w:r>
            <w:proofErr w:type="gramEnd"/>
            <w:r>
              <w:rPr>
                <w:b/>
                <w:bCs/>
                <w:color w:val="000000"/>
                <w:sz w:val="22"/>
                <w:szCs w:val="22"/>
              </w:rPr>
              <w:t>122HD</w:t>
            </w:r>
            <w:r w:rsidR="00626FC2" w:rsidRPr="00073418">
              <w:rPr>
                <w:b/>
                <w:bCs/>
                <w:color w:val="000000"/>
                <w:sz w:val="22"/>
                <w:szCs w:val="22"/>
              </w:rPr>
              <w:t>;  “</w:t>
            </w:r>
            <w:r>
              <w:rPr>
                <w:b/>
                <w:bCs/>
                <w:color w:val="000000"/>
                <w:sz w:val="22"/>
                <w:szCs w:val="22"/>
              </w:rPr>
              <w:t xml:space="preserve"> </w:t>
            </w:r>
            <w:proofErr w:type="spellStart"/>
            <w:r>
              <w:rPr>
                <w:b/>
                <w:bCs/>
                <w:color w:val="000000"/>
                <w:sz w:val="22"/>
                <w:szCs w:val="22"/>
              </w:rPr>
              <w:t>McCULLOCH</w:t>
            </w:r>
            <w:proofErr w:type="spellEnd"/>
            <w:r>
              <w:rPr>
                <w:b/>
                <w:bCs/>
                <w:color w:val="000000"/>
                <w:sz w:val="22"/>
                <w:szCs w:val="22"/>
              </w:rPr>
              <w:t>”; MWT420 SPEC</w:t>
            </w:r>
            <w:r w:rsidR="00626FC2" w:rsidRPr="00073418">
              <w:rPr>
                <w:b/>
                <w:bCs/>
                <w:color w:val="000000"/>
                <w:sz w:val="22"/>
                <w:szCs w:val="22"/>
              </w:rPr>
              <w:t>.</w:t>
            </w:r>
          </w:p>
        </w:tc>
      </w:tr>
      <w:tr w:rsidR="00626FC2" w:rsidTr="00032E90">
        <w:tc>
          <w:tcPr>
            <w:tcW w:w="675" w:type="dxa"/>
          </w:tcPr>
          <w:p w:rsidR="00626FC2" w:rsidRDefault="00626FC2" w:rsidP="00053D6E">
            <w:pPr>
              <w:ind w:left="-426" w:right="-483"/>
              <w:jc w:val="center"/>
            </w:pPr>
          </w:p>
        </w:tc>
        <w:tc>
          <w:tcPr>
            <w:tcW w:w="4253" w:type="dxa"/>
          </w:tcPr>
          <w:p w:rsidR="00626FC2" w:rsidRDefault="00626FC2" w:rsidP="00053D6E">
            <w:pPr>
              <w:ind w:left="-426" w:right="-483"/>
              <w:jc w:val="center"/>
            </w:pPr>
            <w:r>
              <w:t>Rezerves daļas nosaukums</w:t>
            </w:r>
          </w:p>
        </w:tc>
        <w:tc>
          <w:tcPr>
            <w:tcW w:w="2268" w:type="dxa"/>
          </w:tcPr>
          <w:p w:rsidR="00626FC2" w:rsidRDefault="00626FC2" w:rsidP="00053D6E">
            <w:pPr>
              <w:ind w:left="-426" w:right="-483"/>
              <w:jc w:val="center"/>
            </w:pPr>
            <w:r>
              <w:t xml:space="preserve">Mērvienība </w:t>
            </w:r>
          </w:p>
          <w:p w:rsidR="00626FC2" w:rsidRDefault="00626FC2" w:rsidP="00053D6E">
            <w:pPr>
              <w:ind w:left="-426" w:right="-483"/>
              <w:jc w:val="center"/>
            </w:pPr>
            <w:r>
              <w:t>(viena vienība)</w:t>
            </w:r>
          </w:p>
        </w:tc>
        <w:tc>
          <w:tcPr>
            <w:tcW w:w="2268" w:type="dxa"/>
          </w:tcPr>
          <w:p w:rsidR="00626FC2" w:rsidRDefault="00626FC2" w:rsidP="00053D6E">
            <w:pPr>
              <w:ind w:left="-426" w:right="-483"/>
              <w:jc w:val="center"/>
            </w:pPr>
            <w:r>
              <w:t>Cena EUR</w:t>
            </w:r>
          </w:p>
          <w:p w:rsidR="00626FC2" w:rsidRDefault="00626FC2" w:rsidP="00053D6E">
            <w:pPr>
              <w:ind w:left="-426" w:right="-483"/>
              <w:jc w:val="center"/>
            </w:pPr>
            <w:r>
              <w:t>bez PVN</w:t>
            </w:r>
          </w:p>
        </w:tc>
      </w:tr>
      <w:tr w:rsidR="00020927" w:rsidTr="00032E90">
        <w:tc>
          <w:tcPr>
            <w:tcW w:w="675" w:type="dxa"/>
          </w:tcPr>
          <w:p w:rsidR="00020927" w:rsidRPr="00841A65" w:rsidRDefault="00020927" w:rsidP="00053D6E">
            <w:r w:rsidRPr="00841A65">
              <w:t>1.</w:t>
            </w:r>
          </w:p>
        </w:tc>
        <w:tc>
          <w:tcPr>
            <w:tcW w:w="4253" w:type="dxa"/>
          </w:tcPr>
          <w:p w:rsidR="00020927" w:rsidRPr="00841A65" w:rsidRDefault="00020927" w:rsidP="00020927">
            <w:pPr>
              <w:jc w:val="center"/>
            </w:pPr>
            <w:r w:rsidRPr="00841A65">
              <w:t>Degvielas kannas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2.</w:t>
            </w:r>
          </w:p>
        </w:tc>
        <w:tc>
          <w:tcPr>
            <w:tcW w:w="4253" w:type="dxa"/>
          </w:tcPr>
          <w:p w:rsidR="00020927" w:rsidRPr="00841A65" w:rsidRDefault="00020927" w:rsidP="00020927">
            <w:pPr>
              <w:jc w:val="center"/>
            </w:pPr>
            <w:r w:rsidRPr="00841A65">
              <w:t>Virzulis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lastRenderedPageBreak/>
              <w:t>3.</w:t>
            </w:r>
          </w:p>
        </w:tc>
        <w:tc>
          <w:tcPr>
            <w:tcW w:w="4253" w:type="dxa"/>
          </w:tcPr>
          <w:p w:rsidR="00020927" w:rsidRPr="00841A65" w:rsidRDefault="00020927" w:rsidP="00020927">
            <w:pPr>
              <w:jc w:val="center"/>
            </w:pPr>
            <w:r w:rsidRPr="00841A65">
              <w:t>Gredzeni</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4.</w:t>
            </w:r>
          </w:p>
        </w:tc>
        <w:tc>
          <w:tcPr>
            <w:tcW w:w="4253" w:type="dxa"/>
          </w:tcPr>
          <w:p w:rsidR="00020927" w:rsidRPr="00841A65" w:rsidRDefault="00020927" w:rsidP="00020927">
            <w:pPr>
              <w:jc w:val="center"/>
            </w:pPr>
            <w:r w:rsidRPr="00841A65">
              <w:t>Trimera spole</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5.</w:t>
            </w:r>
          </w:p>
        </w:tc>
        <w:tc>
          <w:tcPr>
            <w:tcW w:w="4253" w:type="dxa"/>
          </w:tcPr>
          <w:p w:rsidR="00020927" w:rsidRPr="00841A65" w:rsidRDefault="00020927" w:rsidP="00020927">
            <w:pPr>
              <w:jc w:val="center"/>
            </w:pPr>
            <w:proofErr w:type="spellStart"/>
            <w:r w:rsidRPr="00841A65">
              <w:t>Karb.vadības</w:t>
            </w:r>
            <w:proofErr w:type="spellEnd"/>
            <w:r w:rsidRPr="00841A65">
              <w:t xml:space="preserve"> trose</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6.</w:t>
            </w:r>
          </w:p>
        </w:tc>
        <w:tc>
          <w:tcPr>
            <w:tcW w:w="4253" w:type="dxa"/>
          </w:tcPr>
          <w:p w:rsidR="00020927" w:rsidRPr="00841A65" w:rsidRDefault="00020927" w:rsidP="00020927">
            <w:pPr>
              <w:jc w:val="center"/>
            </w:pPr>
            <w:r w:rsidRPr="00841A65">
              <w:t>Karburators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7.</w:t>
            </w:r>
          </w:p>
        </w:tc>
        <w:tc>
          <w:tcPr>
            <w:tcW w:w="4253" w:type="dxa"/>
          </w:tcPr>
          <w:p w:rsidR="00020927" w:rsidRPr="00841A65" w:rsidRDefault="00020927" w:rsidP="00020927">
            <w:pPr>
              <w:jc w:val="center"/>
            </w:pPr>
            <w:r w:rsidRPr="00841A65">
              <w:t>Trimera aukla apaļa 3.0mm 240 m</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8.</w:t>
            </w:r>
          </w:p>
        </w:tc>
        <w:tc>
          <w:tcPr>
            <w:tcW w:w="4253" w:type="dxa"/>
          </w:tcPr>
          <w:p w:rsidR="00020927" w:rsidRPr="00841A65" w:rsidRDefault="00020927" w:rsidP="00020927">
            <w:pPr>
              <w:jc w:val="center"/>
            </w:pPr>
            <w:r w:rsidRPr="00841A65">
              <w:t>Zāles griezējs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9.</w:t>
            </w:r>
          </w:p>
        </w:tc>
        <w:tc>
          <w:tcPr>
            <w:tcW w:w="4253" w:type="dxa"/>
          </w:tcPr>
          <w:p w:rsidR="00020927" w:rsidRPr="00841A65" w:rsidRDefault="00020927" w:rsidP="00020927">
            <w:pPr>
              <w:jc w:val="center"/>
            </w:pPr>
            <w:r w:rsidRPr="00841A65">
              <w:t>Blīvslēgi</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10.</w:t>
            </w:r>
          </w:p>
        </w:tc>
        <w:tc>
          <w:tcPr>
            <w:tcW w:w="4253" w:type="dxa"/>
          </w:tcPr>
          <w:p w:rsidR="00020927" w:rsidRPr="00841A65" w:rsidRDefault="00020927" w:rsidP="00020927">
            <w:pPr>
              <w:jc w:val="center"/>
            </w:pPr>
            <w:r w:rsidRPr="00841A65">
              <w:t>Gaisa filtri</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11.</w:t>
            </w:r>
          </w:p>
        </w:tc>
        <w:tc>
          <w:tcPr>
            <w:tcW w:w="4253" w:type="dxa"/>
          </w:tcPr>
          <w:p w:rsidR="00020927" w:rsidRPr="00841A65" w:rsidRDefault="00020927" w:rsidP="00020927">
            <w:pPr>
              <w:jc w:val="center"/>
            </w:pPr>
            <w:r w:rsidRPr="00841A65">
              <w:t>Degvielas filtrs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12.</w:t>
            </w:r>
          </w:p>
        </w:tc>
        <w:tc>
          <w:tcPr>
            <w:tcW w:w="4253" w:type="dxa"/>
          </w:tcPr>
          <w:p w:rsidR="00020927" w:rsidRPr="00841A65" w:rsidRDefault="00020927" w:rsidP="00020927">
            <w:pPr>
              <w:jc w:val="center"/>
            </w:pPr>
            <w:r w:rsidRPr="00841A65">
              <w:t>Pievada ass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13.</w:t>
            </w:r>
          </w:p>
        </w:tc>
        <w:tc>
          <w:tcPr>
            <w:tcW w:w="4253" w:type="dxa"/>
          </w:tcPr>
          <w:p w:rsidR="00020927" w:rsidRPr="00841A65" w:rsidRDefault="00020927" w:rsidP="00020927">
            <w:pPr>
              <w:jc w:val="center"/>
            </w:pPr>
            <w:r w:rsidRPr="00841A65">
              <w:t>Sajūga apvalks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14.</w:t>
            </w:r>
          </w:p>
        </w:tc>
        <w:tc>
          <w:tcPr>
            <w:tcW w:w="4253" w:type="dxa"/>
          </w:tcPr>
          <w:p w:rsidR="00020927" w:rsidRPr="00841A65" w:rsidRDefault="00020927" w:rsidP="00020927">
            <w:pPr>
              <w:jc w:val="center"/>
            </w:pPr>
            <w:r w:rsidRPr="00841A65">
              <w:t>Sajūgs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15.</w:t>
            </w:r>
          </w:p>
        </w:tc>
        <w:tc>
          <w:tcPr>
            <w:tcW w:w="4253" w:type="dxa"/>
          </w:tcPr>
          <w:p w:rsidR="00020927" w:rsidRPr="00841A65" w:rsidRDefault="00020927" w:rsidP="00020927">
            <w:pPr>
              <w:jc w:val="center"/>
            </w:pPr>
            <w:r w:rsidRPr="00841A65">
              <w:t>Krūmu ripa</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16.</w:t>
            </w:r>
          </w:p>
        </w:tc>
        <w:tc>
          <w:tcPr>
            <w:tcW w:w="4253" w:type="dxa"/>
          </w:tcPr>
          <w:p w:rsidR="00020927" w:rsidRPr="00841A65" w:rsidRDefault="00020927" w:rsidP="00020927">
            <w:pPr>
              <w:jc w:val="center"/>
            </w:pPr>
            <w:r w:rsidRPr="00841A65">
              <w:t>Smēre reduktora</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17.</w:t>
            </w:r>
          </w:p>
        </w:tc>
        <w:tc>
          <w:tcPr>
            <w:tcW w:w="4253" w:type="dxa"/>
          </w:tcPr>
          <w:p w:rsidR="00020927" w:rsidRPr="00841A65" w:rsidRDefault="00020927" w:rsidP="00020927">
            <w:pPr>
              <w:jc w:val="center"/>
            </w:pPr>
            <w:r w:rsidRPr="00841A65">
              <w:t>Reduktors</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32E90">
        <w:tc>
          <w:tcPr>
            <w:tcW w:w="675" w:type="dxa"/>
          </w:tcPr>
          <w:p w:rsidR="00020927" w:rsidRPr="00841A65" w:rsidRDefault="00020927" w:rsidP="00053D6E">
            <w:r w:rsidRPr="00841A65">
              <w:t>18.</w:t>
            </w:r>
          </w:p>
        </w:tc>
        <w:tc>
          <w:tcPr>
            <w:tcW w:w="4253" w:type="dxa"/>
          </w:tcPr>
          <w:p w:rsidR="00020927" w:rsidRDefault="00020927" w:rsidP="00020927">
            <w:pPr>
              <w:jc w:val="center"/>
            </w:pPr>
            <w:r w:rsidRPr="00841A65">
              <w:t>Eļļa 2T</w:t>
            </w:r>
          </w:p>
        </w:tc>
        <w:tc>
          <w:tcPr>
            <w:tcW w:w="2268" w:type="dxa"/>
          </w:tcPr>
          <w:p w:rsidR="00020927" w:rsidRDefault="00020927" w:rsidP="00020927">
            <w:pPr>
              <w:ind w:left="-426" w:right="-483"/>
              <w:jc w:val="center"/>
            </w:pPr>
          </w:p>
        </w:tc>
        <w:tc>
          <w:tcPr>
            <w:tcW w:w="2268" w:type="dxa"/>
          </w:tcPr>
          <w:p w:rsidR="00020927" w:rsidRDefault="00020927" w:rsidP="00020927">
            <w:pPr>
              <w:ind w:left="-426" w:right="-483"/>
              <w:jc w:val="center"/>
            </w:pPr>
          </w:p>
        </w:tc>
      </w:tr>
      <w:tr w:rsidR="00020927" w:rsidTr="00053D6E">
        <w:tc>
          <w:tcPr>
            <w:tcW w:w="7196" w:type="dxa"/>
            <w:gridSpan w:val="3"/>
          </w:tcPr>
          <w:p w:rsidR="00020927" w:rsidRDefault="00020927" w:rsidP="00053D6E">
            <w:pPr>
              <w:ind w:left="-426" w:right="-483"/>
              <w:jc w:val="right"/>
            </w:pPr>
            <w:r>
              <w:t>Kopā bez PVN __%</w:t>
            </w:r>
          </w:p>
        </w:tc>
        <w:tc>
          <w:tcPr>
            <w:tcW w:w="2268" w:type="dxa"/>
          </w:tcPr>
          <w:p w:rsidR="00020927" w:rsidRDefault="00020927" w:rsidP="00053D6E">
            <w:pPr>
              <w:ind w:left="-426" w:right="-483"/>
              <w:jc w:val="center"/>
            </w:pPr>
          </w:p>
        </w:tc>
      </w:tr>
      <w:tr w:rsidR="00020927" w:rsidTr="00053D6E">
        <w:tc>
          <w:tcPr>
            <w:tcW w:w="7196" w:type="dxa"/>
            <w:gridSpan w:val="3"/>
          </w:tcPr>
          <w:p w:rsidR="00020927" w:rsidRDefault="00020927" w:rsidP="00053D6E">
            <w:pPr>
              <w:ind w:left="-426" w:right="-483"/>
              <w:jc w:val="center"/>
            </w:pPr>
            <w:r>
              <w:t xml:space="preserve">                                                                                                                             PVN__%</w:t>
            </w:r>
          </w:p>
        </w:tc>
        <w:tc>
          <w:tcPr>
            <w:tcW w:w="2268" w:type="dxa"/>
          </w:tcPr>
          <w:p w:rsidR="00020927" w:rsidRDefault="00020927" w:rsidP="00053D6E">
            <w:pPr>
              <w:ind w:left="-426" w:right="-483"/>
              <w:jc w:val="center"/>
            </w:pPr>
          </w:p>
        </w:tc>
      </w:tr>
      <w:tr w:rsidR="00020927" w:rsidTr="00053D6E">
        <w:tc>
          <w:tcPr>
            <w:tcW w:w="7196" w:type="dxa"/>
            <w:gridSpan w:val="3"/>
          </w:tcPr>
          <w:p w:rsidR="00020927" w:rsidRDefault="00020927" w:rsidP="00053D6E">
            <w:pPr>
              <w:ind w:left="-426" w:right="-483"/>
              <w:jc w:val="center"/>
            </w:pPr>
            <w:r>
              <w:t xml:space="preserve">                                                                                                               Kopā ar PVN __%</w:t>
            </w:r>
          </w:p>
        </w:tc>
        <w:tc>
          <w:tcPr>
            <w:tcW w:w="2268" w:type="dxa"/>
          </w:tcPr>
          <w:p w:rsidR="00020927" w:rsidRDefault="00020927" w:rsidP="00053D6E">
            <w:pPr>
              <w:ind w:left="-426" w:right="-483"/>
              <w:jc w:val="center"/>
            </w:pPr>
          </w:p>
        </w:tc>
      </w:tr>
    </w:tbl>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207598" w:rsidRPr="00950A70" w:rsidRDefault="00207598" w:rsidP="00207598">
      <w:pPr>
        <w:ind w:left="-426" w:right="-1050" w:firstLine="1146"/>
        <w:jc w:val="both"/>
        <w:rPr>
          <w:rFonts w:eastAsia="Times New Roman"/>
          <w:b/>
          <w:bCs/>
          <w:sz w:val="24"/>
          <w:szCs w:val="24"/>
          <w:u w:val="single"/>
          <w:lang w:eastAsia="en-US"/>
        </w:rPr>
      </w:pPr>
      <w:r w:rsidRPr="00950A70">
        <w:rPr>
          <w:rFonts w:eastAsia="Times New Roman"/>
          <w:b/>
          <w:color w:val="000000" w:themeColor="text1"/>
          <w:sz w:val="24"/>
          <w:szCs w:val="24"/>
          <w:u w:val="single"/>
        </w:rPr>
        <w:t xml:space="preserve">5. Iepirkuma 5.daļa: </w:t>
      </w:r>
      <w:r w:rsidR="00053D6E" w:rsidRPr="00950A70">
        <w:rPr>
          <w:rFonts w:eastAsia="Times New Roman"/>
          <w:b/>
          <w:color w:val="000000" w:themeColor="text1"/>
          <w:sz w:val="24"/>
          <w:szCs w:val="24"/>
          <w:u w:val="single"/>
        </w:rPr>
        <w:t>Dārza traktor</w:t>
      </w:r>
      <w:r w:rsidR="00950A70">
        <w:rPr>
          <w:rFonts w:eastAsia="Times New Roman"/>
          <w:b/>
          <w:color w:val="000000" w:themeColor="text1"/>
          <w:sz w:val="24"/>
          <w:szCs w:val="24"/>
          <w:u w:val="single"/>
        </w:rPr>
        <w:t xml:space="preserve">u apkope, </w:t>
      </w:r>
      <w:r w:rsidR="004A0E89" w:rsidRPr="00950A70">
        <w:rPr>
          <w:rFonts w:eastAsia="Times New Roman"/>
          <w:b/>
          <w:color w:val="000000" w:themeColor="text1"/>
          <w:sz w:val="24"/>
          <w:szCs w:val="24"/>
          <w:u w:val="single"/>
        </w:rPr>
        <w:t>remonts un rezerves daļu iegāde</w:t>
      </w:r>
      <w:proofErr w:type="gramStart"/>
      <w:r w:rsidR="004A0E89" w:rsidRPr="00950A70">
        <w:rPr>
          <w:rFonts w:eastAsia="Times New Roman"/>
          <w:b/>
          <w:color w:val="000000" w:themeColor="text1"/>
          <w:sz w:val="24"/>
          <w:szCs w:val="24"/>
          <w:u w:val="single"/>
        </w:rPr>
        <w:t xml:space="preserve">  </w:t>
      </w:r>
      <w:proofErr w:type="gramEnd"/>
    </w:p>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4A0E89" w:rsidRPr="00AB22F7" w:rsidTr="00053D6E">
        <w:tc>
          <w:tcPr>
            <w:tcW w:w="817" w:type="dxa"/>
          </w:tcPr>
          <w:p w:rsidR="004A0E89" w:rsidRDefault="004A0E89" w:rsidP="00053D6E">
            <w:pPr>
              <w:ind w:left="-426" w:right="-483"/>
              <w:jc w:val="center"/>
            </w:pPr>
            <w:r>
              <w:t>Nr.</w:t>
            </w:r>
          </w:p>
        </w:tc>
        <w:tc>
          <w:tcPr>
            <w:tcW w:w="8647" w:type="dxa"/>
            <w:gridSpan w:val="3"/>
          </w:tcPr>
          <w:p w:rsidR="004A0E89" w:rsidRPr="00AB22F7" w:rsidRDefault="004A0E89" w:rsidP="00053D6E">
            <w:pPr>
              <w:ind w:left="-426" w:right="-483"/>
              <w:jc w:val="center"/>
              <w:rPr>
                <w:b/>
              </w:rPr>
            </w:pPr>
            <w:proofErr w:type="spellStart"/>
            <w:r w:rsidRPr="004A0E89">
              <w:rPr>
                <w:b/>
                <w:bCs/>
                <w:color w:val="000000"/>
                <w:sz w:val="22"/>
                <w:szCs w:val="22"/>
              </w:rPr>
              <w:t>CubCadet</w:t>
            </w:r>
            <w:proofErr w:type="spellEnd"/>
            <w:r w:rsidRPr="004A0E89">
              <w:rPr>
                <w:b/>
                <w:bCs/>
                <w:color w:val="000000"/>
                <w:sz w:val="22"/>
                <w:szCs w:val="22"/>
              </w:rPr>
              <w:t xml:space="preserve"> CC 1024 KHN</w:t>
            </w:r>
          </w:p>
        </w:tc>
      </w:tr>
      <w:tr w:rsidR="004A0E89" w:rsidTr="00053D6E">
        <w:tc>
          <w:tcPr>
            <w:tcW w:w="817" w:type="dxa"/>
          </w:tcPr>
          <w:p w:rsidR="004A0E89" w:rsidRDefault="004A0E89" w:rsidP="00053D6E">
            <w:pPr>
              <w:ind w:left="-426" w:right="-483"/>
              <w:jc w:val="center"/>
            </w:pPr>
          </w:p>
        </w:tc>
        <w:tc>
          <w:tcPr>
            <w:tcW w:w="4111" w:type="dxa"/>
          </w:tcPr>
          <w:p w:rsidR="004A0E89" w:rsidRDefault="004A0E89" w:rsidP="00053D6E">
            <w:pPr>
              <w:ind w:left="-426" w:right="-483"/>
              <w:jc w:val="center"/>
            </w:pPr>
            <w:r>
              <w:t>Rezerves daļas nosaukums</w:t>
            </w:r>
          </w:p>
        </w:tc>
        <w:tc>
          <w:tcPr>
            <w:tcW w:w="2268" w:type="dxa"/>
          </w:tcPr>
          <w:p w:rsidR="004A0E89" w:rsidRDefault="004A0E89" w:rsidP="00053D6E">
            <w:pPr>
              <w:ind w:left="-426" w:right="-483"/>
              <w:jc w:val="center"/>
            </w:pPr>
            <w:r>
              <w:t xml:space="preserve">Mērvienība </w:t>
            </w:r>
          </w:p>
          <w:p w:rsidR="004A0E89" w:rsidRDefault="004A0E89" w:rsidP="00053D6E">
            <w:pPr>
              <w:ind w:left="-426" w:right="-483"/>
              <w:jc w:val="center"/>
            </w:pPr>
            <w:r>
              <w:t>(viena vienība)</w:t>
            </w:r>
          </w:p>
        </w:tc>
        <w:tc>
          <w:tcPr>
            <w:tcW w:w="2268" w:type="dxa"/>
          </w:tcPr>
          <w:p w:rsidR="004A0E89" w:rsidRDefault="004A0E89" w:rsidP="00053D6E">
            <w:pPr>
              <w:ind w:left="-426" w:right="-483"/>
              <w:jc w:val="center"/>
            </w:pPr>
            <w:r>
              <w:t>Cena EUR</w:t>
            </w:r>
          </w:p>
          <w:p w:rsidR="004A0E89" w:rsidRDefault="004A0E89" w:rsidP="00053D6E">
            <w:pPr>
              <w:ind w:left="-426" w:right="-483"/>
              <w:jc w:val="center"/>
            </w:pPr>
            <w:r>
              <w:t>bez PVN</w:t>
            </w:r>
          </w:p>
        </w:tc>
      </w:tr>
      <w:tr w:rsidR="004A0E89" w:rsidTr="00053D6E">
        <w:tc>
          <w:tcPr>
            <w:tcW w:w="817" w:type="dxa"/>
          </w:tcPr>
          <w:p w:rsidR="004A0E89" w:rsidRPr="0088109C" w:rsidRDefault="004A0E89" w:rsidP="00053D6E">
            <w:r w:rsidRPr="0088109C">
              <w:t>1.</w:t>
            </w:r>
          </w:p>
        </w:tc>
        <w:tc>
          <w:tcPr>
            <w:tcW w:w="4111" w:type="dxa"/>
          </w:tcPr>
          <w:p w:rsidR="004A0E89" w:rsidRPr="0088109C" w:rsidRDefault="004A0E89" w:rsidP="004A0E89">
            <w:pPr>
              <w:jc w:val="center"/>
            </w:pPr>
            <w:r w:rsidRPr="0088109C">
              <w:t>Virzulis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2.</w:t>
            </w:r>
          </w:p>
        </w:tc>
        <w:tc>
          <w:tcPr>
            <w:tcW w:w="4111" w:type="dxa"/>
          </w:tcPr>
          <w:p w:rsidR="004A0E89" w:rsidRPr="0088109C" w:rsidRDefault="004A0E89" w:rsidP="004A0E89">
            <w:pPr>
              <w:jc w:val="center"/>
            </w:pPr>
            <w:r w:rsidRPr="0088109C">
              <w:t>Gredzeni</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3.</w:t>
            </w:r>
          </w:p>
        </w:tc>
        <w:tc>
          <w:tcPr>
            <w:tcW w:w="4111" w:type="dxa"/>
          </w:tcPr>
          <w:p w:rsidR="004A0E89" w:rsidRPr="0088109C" w:rsidRDefault="004A0E89" w:rsidP="004A0E89">
            <w:pPr>
              <w:jc w:val="center"/>
            </w:pPr>
            <w:r w:rsidRPr="0088109C">
              <w:t>Galvas blīve</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4.</w:t>
            </w:r>
          </w:p>
        </w:tc>
        <w:tc>
          <w:tcPr>
            <w:tcW w:w="4111" w:type="dxa"/>
          </w:tcPr>
          <w:p w:rsidR="004A0E89" w:rsidRPr="0088109C" w:rsidRDefault="004A0E89" w:rsidP="004A0E89">
            <w:pPr>
              <w:jc w:val="center"/>
            </w:pPr>
            <w:r w:rsidRPr="0088109C">
              <w:t>Kloķvārpsta</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5.</w:t>
            </w:r>
          </w:p>
        </w:tc>
        <w:tc>
          <w:tcPr>
            <w:tcW w:w="4111" w:type="dxa"/>
          </w:tcPr>
          <w:p w:rsidR="004A0E89" w:rsidRPr="0088109C" w:rsidRDefault="004A0E89" w:rsidP="004A0E89">
            <w:pPr>
              <w:jc w:val="center"/>
            </w:pPr>
            <w:r w:rsidRPr="0088109C">
              <w:t>Karburators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6.</w:t>
            </w:r>
          </w:p>
        </w:tc>
        <w:tc>
          <w:tcPr>
            <w:tcW w:w="4111" w:type="dxa"/>
          </w:tcPr>
          <w:p w:rsidR="004A0E89" w:rsidRPr="0088109C" w:rsidRDefault="004A0E89" w:rsidP="004A0E89">
            <w:pPr>
              <w:jc w:val="center"/>
            </w:pPr>
            <w:r w:rsidRPr="0088109C">
              <w:t>Indukcijas spole</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7.</w:t>
            </w:r>
          </w:p>
        </w:tc>
        <w:tc>
          <w:tcPr>
            <w:tcW w:w="4111" w:type="dxa"/>
          </w:tcPr>
          <w:p w:rsidR="004A0E89" w:rsidRPr="0088109C" w:rsidRDefault="004A0E89" w:rsidP="004A0E89">
            <w:pPr>
              <w:jc w:val="center"/>
            </w:pPr>
            <w:proofErr w:type="spellStart"/>
            <w:r w:rsidRPr="0088109C">
              <w:t>Stopslēdzis</w:t>
            </w:r>
            <w:proofErr w:type="spellEnd"/>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8.</w:t>
            </w:r>
          </w:p>
        </w:tc>
        <w:tc>
          <w:tcPr>
            <w:tcW w:w="4111" w:type="dxa"/>
          </w:tcPr>
          <w:p w:rsidR="004A0E89" w:rsidRPr="0088109C" w:rsidRDefault="004A0E89" w:rsidP="004A0E89">
            <w:pPr>
              <w:jc w:val="center"/>
            </w:pPr>
            <w:r w:rsidRPr="0088109C">
              <w:t>Sveces uzgalis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9.</w:t>
            </w:r>
          </w:p>
        </w:tc>
        <w:tc>
          <w:tcPr>
            <w:tcW w:w="4111" w:type="dxa"/>
          </w:tcPr>
          <w:p w:rsidR="004A0E89" w:rsidRPr="0088109C" w:rsidRDefault="004A0E89" w:rsidP="004A0E89">
            <w:pPr>
              <w:jc w:val="center"/>
            </w:pPr>
            <w:r w:rsidRPr="0088109C">
              <w:t>Asmens traktora 54cm/21.24” labais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10.</w:t>
            </w:r>
          </w:p>
        </w:tc>
        <w:tc>
          <w:tcPr>
            <w:tcW w:w="4111" w:type="dxa"/>
          </w:tcPr>
          <w:p w:rsidR="004A0E89" w:rsidRPr="0088109C" w:rsidRDefault="004A0E89" w:rsidP="004A0E89">
            <w:pPr>
              <w:jc w:val="center"/>
            </w:pPr>
            <w:r w:rsidRPr="0088109C">
              <w:t>Spararats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11.</w:t>
            </w:r>
          </w:p>
        </w:tc>
        <w:tc>
          <w:tcPr>
            <w:tcW w:w="4111" w:type="dxa"/>
          </w:tcPr>
          <w:p w:rsidR="004A0E89" w:rsidRPr="0088109C" w:rsidRDefault="004A0E89" w:rsidP="004A0E89">
            <w:pPr>
              <w:jc w:val="center"/>
            </w:pPr>
            <w:r w:rsidRPr="0088109C">
              <w:t>Eļļa 4T</w:t>
            </w:r>
            <w:proofErr w:type="gramStart"/>
            <w:r w:rsidRPr="0088109C">
              <w:t xml:space="preserve">  </w:t>
            </w:r>
            <w:proofErr w:type="gramEnd"/>
            <w:r w:rsidRPr="0088109C">
              <w:t>SAE30,  0,6L</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12.</w:t>
            </w:r>
          </w:p>
        </w:tc>
        <w:tc>
          <w:tcPr>
            <w:tcW w:w="4111" w:type="dxa"/>
          </w:tcPr>
          <w:p w:rsidR="004A0E89" w:rsidRPr="0088109C" w:rsidRDefault="004A0E89" w:rsidP="004A0E89">
            <w:pPr>
              <w:jc w:val="center"/>
            </w:pPr>
            <w:r w:rsidRPr="0088109C">
              <w:t>Svece</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13.</w:t>
            </w:r>
          </w:p>
        </w:tc>
        <w:tc>
          <w:tcPr>
            <w:tcW w:w="4111" w:type="dxa"/>
          </w:tcPr>
          <w:p w:rsidR="004A0E89" w:rsidRPr="0088109C" w:rsidRDefault="004A0E89" w:rsidP="004A0E89">
            <w:pPr>
              <w:jc w:val="center"/>
            </w:pPr>
            <w:r w:rsidRPr="0088109C">
              <w:t>Gaisa filtri</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14.</w:t>
            </w:r>
          </w:p>
        </w:tc>
        <w:tc>
          <w:tcPr>
            <w:tcW w:w="4111" w:type="dxa"/>
          </w:tcPr>
          <w:p w:rsidR="004A0E89" w:rsidRPr="0088109C" w:rsidRDefault="004A0E89" w:rsidP="004A0E89">
            <w:pPr>
              <w:jc w:val="center"/>
            </w:pPr>
            <w:r w:rsidRPr="0088109C">
              <w:t>Degvielas filtri</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15.</w:t>
            </w:r>
          </w:p>
        </w:tc>
        <w:tc>
          <w:tcPr>
            <w:tcW w:w="4111" w:type="dxa"/>
          </w:tcPr>
          <w:p w:rsidR="004A0E89" w:rsidRPr="0088109C" w:rsidRDefault="004A0E89" w:rsidP="004A0E89">
            <w:pPr>
              <w:jc w:val="center"/>
            </w:pPr>
            <w:r w:rsidRPr="0088109C">
              <w:t>Ritenis priekšējais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16.</w:t>
            </w:r>
          </w:p>
        </w:tc>
        <w:tc>
          <w:tcPr>
            <w:tcW w:w="4111" w:type="dxa"/>
          </w:tcPr>
          <w:p w:rsidR="004A0E89" w:rsidRPr="0088109C" w:rsidRDefault="004A0E89" w:rsidP="004A0E89">
            <w:pPr>
              <w:jc w:val="center"/>
            </w:pPr>
            <w:r w:rsidRPr="0088109C">
              <w:t>Ritenis aizmugurējais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17.</w:t>
            </w:r>
          </w:p>
        </w:tc>
        <w:tc>
          <w:tcPr>
            <w:tcW w:w="4111" w:type="dxa"/>
          </w:tcPr>
          <w:p w:rsidR="004A0E89" w:rsidRPr="0088109C" w:rsidRDefault="004A0E89" w:rsidP="004A0E89">
            <w:pPr>
              <w:jc w:val="center"/>
            </w:pPr>
            <w:r w:rsidRPr="0088109C">
              <w:t>Deflektors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18.</w:t>
            </w:r>
          </w:p>
        </w:tc>
        <w:tc>
          <w:tcPr>
            <w:tcW w:w="4111" w:type="dxa"/>
          </w:tcPr>
          <w:p w:rsidR="004A0E89" w:rsidRPr="0088109C" w:rsidRDefault="004A0E89" w:rsidP="004A0E89">
            <w:pPr>
              <w:jc w:val="center"/>
            </w:pPr>
            <w:r w:rsidRPr="0088109C">
              <w:t>Reduktors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19.</w:t>
            </w:r>
          </w:p>
        </w:tc>
        <w:tc>
          <w:tcPr>
            <w:tcW w:w="4111" w:type="dxa"/>
          </w:tcPr>
          <w:p w:rsidR="004A0E89" w:rsidRPr="0088109C" w:rsidRDefault="004A0E89" w:rsidP="004A0E89">
            <w:pPr>
              <w:jc w:val="center"/>
            </w:pPr>
            <w:r w:rsidRPr="0088109C">
              <w:t>Gultnis dārza traktora ritenim</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20.</w:t>
            </w:r>
          </w:p>
        </w:tc>
        <w:tc>
          <w:tcPr>
            <w:tcW w:w="4111" w:type="dxa"/>
          </w:tcPr>
          <w:p w:rsidR="004A0E89" w:rsidRPr="0088109C" w:rsidRDefault="004A0E89" w:rsidP="004A0E89">
            <w:pPr>
              <w:jc w:val="center"/>
            </w:pPr>
            <w:proofErr w:type="spellStart"/>
            <w:r w:rsidRPr="0088109C">
              <w:t>Asmenis</w:t>
            </w:r>
            <w:proofErr w:type="spellEnd"/>
            <w:r w:rsidRPr="0088109C">
              <w:t xml:space="preserve"> traktora 54cm/21.24” kreisais</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21.</w:t>
            </w:r>
          </w:p>
        </w:tc>
        <w:tc>
          <w:tcPr>
            <w:tcW w:w="4111" w:type="dxa"/>
          </w:tcPr>
          <w:p w:rsidR="004A0E89" w:rsidRPr="0088109C" w:rsidRDefault="004A0E89" w:rsidP="004A0E89">
            <w:pPr>
              <w:jc w:val="center"/>
            </w:pPr>
            <w:r w:rsidRPr="0088109C">
              <w:t>Kamera 20*7,0 TR13</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4A0E89" w:rsidTr="00053D6E">
        <w:tc>
          <w:tcPr>
            <w:tcW w:w="817" w:type="dxa"/>
          </w:tcPr>
          <w:p w:rsidR="004A0E89" w:rsidRPr="0088109C" w:rsidRDefault="004A0E89" w:rsidP="00053D6E">
            <w:r w:rsidRPr="0088109C">
              <w:t>22.</w:t>
            </w:r>
          </w:p>
        </w:tc>
        <w:tc>
          <w:tcPr>
            <w:tcW w:w="4111" w:type="dxa"/>
          </w:tcPr>
          <w:p w:rsidR="004A0E89" w:rsidRDefault="004A0E89" w:rsidP="004A0E89">
            <w:pPr>
              <w:jc w:val="center"/>
            </w:pPr>
            <w:r w:rsidRPr="0088109C">
              <w:t>Kamera 15*5.50 TR13</w:t>
            </w:r>
          </w:p>
        </w:tc>
        <w:tc>
          <w:tcPr>
            <w:tcW w:w="2268" w:type="dxa"/>
          </w:tcPr>
          <w:p w:rsidR="004A0E89" w:rsidRDefault="004A0E89" w:rsidP="00053D6E">
            <w:pPr>
              <w:ind w:left="-426" w:right="-483"/>
              <w:jc w:val="center"/>
            </w:pPr>
          </w:p>
        </w:tc>
        <w:tc>
          <w:tcPr>
            <w:tcW w:w="2268" w:type="dxa"/>
          </w:tcPr>
          <w:p w:rsidR="004A0E89" w:rsidRDefault="004A0E89" w:rsidP="00053D6E">
            <w:pPr>
              <w:ind w:left="-426" w:right="-483"/>
              <w:jc w:val="center"/>
            </w:pPr>
          </w:p>
        </w:tc>
      </w:tr>
      <w:tr w:rsidR="003A0721" w:rsidTr="00053D6E">
        <w:tc>
          <w:tcPr>
            <w:tcW w:w="7196" w:type="dxa"/>
            <w:gridSpan w:val="3"/>
          </w:tcPr>
          <w:p w:rsidR="003A0721" w:rsidRDefault="003A0721" w:rsidP="00053D6E">
            <w:pPr>
              <w:ind w:left="-426" w:right="-483"/>
              <w:jc w:val="right"/>
            </w:pPr>
            <w:r>
              <w:t>Kopā bez PVN __%</w:t>
            </w:r>
          </w:p>
        </w:tc>
        <w:tc>
          <w:tcPr>
            <w:tcW w:w="2268" w:type="dxa"/>
          </w:tcPr>
          <w:p w:rsidR="003A0721" w:rsidRDefault="003A0721" w:rsidP="00053D6E">
            <w:pPr>
              <w:ind w:left="-426" w:right="-483"/>
              <w:jc w:val="center"/>
            </w:pPr>
          </w:p>
        </w:tc>
      </w:tr>
      <w:tr w:rsidR="003A0721" w:rsidTr="00053D6E">
        <w:tc>
          <w:tcPr>
            <w:tcW w:w="7196" w:type="dxa"/>
            <w:gridSpan w:val="3"/>
          </w:tcPr>
          <w:p w:rsidR="003A0721" w:rsidRDefault="003A0721" w:rsidP="00053D6E">
            <w:pPr>
              <w:ind w:left="-426" w:right="-483"/>
              <w:jc w:val="center"/>
            </w:pPr>
            <w:r>
              <w:t xml:space="preserve">                                                                                                                             PVN__%</w:t>
            </w:r>
          </w:p>
        </w:tc>
        <w:tc>
          <w:tcPr>
            <w:tcW w:w="2268" w:type="dxa"/>
          </w:tcPr>
          <w:p w:rsidR="003A0721" w:rsidRDefault="003A0721" w:rsidP="00053D6E">
            <w:pPr>
              <w:ind w:left="-426" w:right="-483"/>
              <w:jc w:val="center"/>
            </w:pPr>
          </w:p>
        </w:tc>
      </w:tr>
      <w:tr w:rsidR="003A0721" w:rsidTr="00053D6E">
        <w:tc>
          <w:tcPr>
            <w:tcW w:w="7196" w:type="dxa"/>
            <w:gridSpan w:val="3"/>
          </w:tcPr>
          <w:p w:rsidR="003A0721" w:rsidRDefault="003A0721" w:rsidP="00053D6E">
            <w:pPr>
              <w:ind w:left="-426" w:right="-483"/>
              <w:jc w:val="center"/>
            </w:pPr>
            <w:r>
              <w:t xml:space="preserve">                                                                                                               Kopā ar PVN __%</w:t>
            </w:r>
          </w:p>
        </w:tc>
        <w:tc>
          <w:tcPr>
            <w:tcW w:w="2268" w:type="dxa"/>
          </w:tcPr>
          <w:p w:rsidR="003A0721" w:rsidRDefault="003A0721" w:rsidP="00053D6E">
            <w:pPr>
              <w:ind w:left="-426" w:right="-483"/>
              <w:jc w:val="center"/>
            </w:pPr>
          </w:p>
        </w:tc>
      </w:tr>
    </w:tbl>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3D40B9" w:rsidRDefault="003D40B9" w:rsidP="00B74704">
      <w:pPr>
        <w:ind w:left="-426" w:right="-1050"/>
        <w:jc w:val="right"/>
        <w:rPr>
          <w:rFonts w:eastAsia="Times New Roman"/>
          <w:b/>
          <w:bCs/>
          <w:sz w:val="23"/>
          <w:szCs w:val="23"/>
          <w:lang w:eastAsia="en-US"/>
        </w:rPr>
      </w:pPr>
    </w:p>
    <w:p w:rsidR="003D40B9" w:rsidRDefault="003D40B9" w:rsidP="00CA0006">
      <w:pPr>
        <w:ind w:right="-1050"/>
        <w:rPr>
          <w:rFonts w:eastAsia="Times New Roman"/>
          <w:b/>
          <w:bCs/>
          <w:sz w:val="23"/>
          <w:szCs w:val="23"/>
          <w:lang w:eastAsia="en-US"/>
        </w:rPr>
      </w:pPr>
    </w:p>
    <w:p w:rsidR="003D40B9" w:rsidRPr="00950A70" w:rsidRDefault="00357A6C" w:rsidP="002F6326">
      <w:pPr>
        <w:ind w:left="-426" w:right="-1050" w:firstLine="1146"/>
        <w:jc w:val="both"/>
        <w:rPr>
          <w:rFonts w:eastAsia="Times New Roman"/>
          <w:b/>
          <w:bCs/>
          <w:sz w:val="24"/>
          <w:szCs w:val="24"/>
          <w:lang w:eastAsia="en-US"/>
        </w:rPr>
      </w:pPr>
      <w:r w:rsidRPr="00950A70">
        <w:rPr>
          <w:rFonts w:eastAsia="Times New Roman"/>
          <w:b/>
          <w:color w:val="000000" w:themeColor="text1"/>
          <w:sz w:val="24"/>
          <w:szCs w:val="24"/>
          <w:u w:val="single"/>
        </w:rPr>
        <w:t xml:space="preserve">6. Iepirkuma 6.daļa: </w:t>
      </w:r>
      <w:r w:rsidR="00053D6E" w:rsidRPr="00950A70">
        <w:rPr>
          <w:rFonts w:eastAsia="Times New Roman"/>
          <w:b/>
          <w:color w:val="000000" w:themeColor="text1"/>
          <w:sz w:val="24"/>
          <w:szCs w:val="24"/>
          <w:u w:val="single"/>
        </w:rPr>
        <w:t>Zāles pļāvēj</w:t>
      </w:r>
      <w:r w:rsidR="00950A70">
        <w:rPr>
          <w:rFonts w:eastAsia="Times New Roman"/>
          <w:b/>
          <w:color w:val="000000" w:themeColor="text1"/>
          <w:sz w:val="24"/>
          <w:szCs w:val="24"/>
          <w:u w:val="single"/>
        </w:rPr>
        <w:t xml:space="preserve">u apkope, </w:t>
      </w:r>
      <w:r w:rsidR="002F6326" w:rsidRPr="00950A70">
        <w:rPr>
          <w:rFonts w:eastAsia="Times New Roman"/>
          <w:b/>
          <w:color w:val="000000" w:themeColor="text1"/>
          <w:sz w:val="24"/>
          <w:szCs w:val="24"/>
          <w:u w:val="single"/>
        </w:rPr>
        <w:t>remonts un rezerves daļu iegāde</w:t>
      </w:r>
      <w:proofErr w:type="gramStart"/>
      <w:r w:rsidR="002F6326" w:rsidRPr="00950A70">
        <w:rPr>
          <w:rFonts w:eastAsia="Times New Roman"/>
          <w:b/>
          <w:color w:val="000000" w:themeColor="text1"/>
          <w:sz w:val="24"/>
          <w:szCs w:val="24"/>
          <w:u w:val="single"/>
        </w:rPr>
        <w:t xml:space="preserve">  </w:t>
      </w:r>
      <w:proofErr w:type="gramEnd"/>
    </w:p>
    <w:p w:rsidR="003D40B9" w:rsidRDefault="003D40B9" w:rsidP="00CA0006">
      <w:pPr>
        <w:ind w:right="-1050"/>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2F6326" w:rsidRPr="00AB22F7" w:rsidTr="00053D6E">
        <w:tc>
          <w:tcPr>
            <w:tcW w:w="817" w:type="dxa"/>
          </w:tcPr>
          <w:p w:rsidR="002F6326" w:rsidRDefault="002F6326" w:rsidP="00053D6E">
            <w:pPr>
              <w:ind w:left="-426" w:right="-483"/>
              <w:jc w:val="center"/>
            </w:pPr>
            <w:r>
              <w:t>Nr.</w:t>
            </w:r>
          </w:p>
        </w:tc>
        <w:tc>
          <w:tcPr>
            <w:tcW w:w="8647" w:type="dxa"/>
            <w:gridSpan w:val="3"/>
          </w:tcPr>
          <w:p w:rsidR="002F6326" w:rsidRPr="00AB22F7" w:rsidRDefault="003A0721" w:rsidP="00053D6E">
            <w:pPr>
              <w:ind w:left="-426" w:right="-483"/>
              <w:jc w:val="center"/>
              <w:rPr>
                <w:b/>
              </w:rPr>
            </w:pPr>
            <w:proofErr w:type="spellStart"/>
            <w:r w:rsidRPr="003A0721">
              <w:rPr>
                <w:b/>
                <w:bCs/>
                <w:color w:val="000000"/>
                <w:sz w:val="22"/>
                <w:szCs w:val="22"/>
              </w:rPr>
              <w:t>Gudnord</w:t>
            </w:r>
            <w:proofErr w:type="spellEnd"/>
            <w:r w:rsidRPr="003A0721">
              <w:rPr>
                <w:b/>
                <w:bCs/>
                <w:color w:val="000000"/>
                <w:sz w:val="22"/>
                <w:szCs w:val="22"/>
              </w:rPr>
              <w:t xml:space="preserve"> SP 530 SMC</w:t>
            </w:r>
          </w:p>
        </w:tc>
      </w:tr>
      <w:tr w:rsidR="002F6326" w:rsidTr="00053D6E">
        <w:tc>
          <w:tcPr>
            <w:tcW w:w="817" w:type="dxa"/>
          </w:tcPr>
          <w:p w:rsidR="002F6326" w:rsidRDefault="002F6326" w:rsidP="00053D6E">
            <w:pPr>
              <w:ind w:left="-426" w:right="-483"/>
              <w:jc w:val="center"/>
            </w:pPr>
          </w:p>
        </w:tc>
        <w:tc>
          <w:tcPr>
            <w:tcW w:w="4111" w:type="dxa"/>
          </w:tcPr>
          <w:p w:rsidR="002F6326" w:rsidRDefault="002F6326" w:rsidP="00053D6E">
            <w:pPr>
              <w:ind w:left="-426" w:right="-483"/>
              <w:jc w:val="center"/>
            </w:pPr>
            <w:r>
              <w:t>Rezerves daļas nosaukums</w:t>
            </w:r>
          </w:p>
        </w:tc>
        <w:tc>
          <w:tcPr>
            <w:tcW w:w="2268" w:type="dxa"/>
          </w:tcPr>
          <w:p w:rsidR="002F6326" w:rsidRDefault="002F6326" w:rsidP="00053D6E">
            <w:pPr>
              <w:ind w:left="-426" w:right="-483"/>
              <w:jc w:val="center"/>
            </w:pPr>
            <w:r>
              <w:t xml:space="preserve">Mērvienība </w:t>
            </w:r>
          </w:p>
          <w:p w:rsidR="002F6326" w:rsidRDefault="002F6326" w:rsidP="00053D6E">
            <w:pPr>
              <w:ind w:left="-426" w:right="-483"/>
              <w:jc w:val="center"/>
            </w:pPr>
            <w:r>
              <w:t>(viena vienība)</w:t>
            </w:r>
          </w:p>
        </w:tc>
        <w:tc>
          <w:tcPr>
            <w:tcW w:w="2268" w:type="dxa"/>
          </w:tcPr>
          <w:p w:rsidR="002F6326" w:rsidRDefault="002F6326" w:rsidP="00053D6E">
            <w:pPr>
              <w:ind w:left="-426" w:right="-483"/>
              <w:jc w:val="center"/>
            </w:pPr>
            <w:r>
              <w:t>Cena EUR</w:t>
            </w:r>
          </w:p>
          <w:p w:rsidR="002F6326" w:rsidRDefault="002F6326" w:rsidP="00053D6E">
            <w:pPr>
              <w:ind w:left="-426" w:right="-483"/>
              <w:jc w:val="center"/>
            </w:pPr>
            <w:r>
              <w:t>bez PVN</w:t>
            </w:r>
          </w:p>
        </w:tc>
      </w:tr>
      <w:tr w:rsidR="003A0721" w:rsidTr="00053D6E">
        <w:tc>
          <w:tcPr>
            <w:tcW w:w="817" w:type="dxa"/>
          </w:tcPr>
          <w:p w:rsidR="003A0721" w:rsidRPr="002A2695" w:rsidRDefault="003A0721" w:rsidP="00053D6E">
            <w:r w:rsidRPr="002A2695">
              <w:t>1.</w:t>
            </w:r>
          </w:p>
        </w:tc>
        <w:tc>
          <w:tcPr>
            <w:tcW w:w="4111" w:type="dxa"/>
          </w:tcPr>
          <w:p w:rsidR="003A0721" w:rsidRPr="002A2695" w:rsidRDefault="003A0721" w:rsidP="003A0721">
            <w:pPr>
              <w:jc w:val="center"/>
            </w:pPr>
            <w:r w:rsidRPr="002A2695">
              <w:t>Virzulis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2.</w:t>
            </w:r>
          </w:p>
        </w:tc>
        <w:tc>
          <w:tcPr>
            <w:tcW w:w="4111" w:type="dxa"/>
          </w:tcPr>
          <w:p w:rsidR="003A0721" w:rsidRPr="002A2695" w:rsidRDefault="003A0721" w:rsidP="003A0721">
            <w:pPr>
              <w:jc w:val="center"/>
            </w:pPr>
            <w:r w:rsidRPr="002A2695">
              <w:t>Gredzeni</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3.</w:t>
            </w:r>
          </w:p>
        </w:tc>
        <w:tc>
          <w:tcPr>
            <w:tcW w:w="4111" w:type="dxa"/>
          </w:tcPr>
          <w:p w:rsidR="003A0721" w:rsidRPr="002A2695" w:rsidRDefault="003A0721" w:rsidP="003A0721">
            <w:pPr>
              <w:jc w:val="center"/>
            </w:pPr>
            <w:r w:rsidRPr="002A2695">
              <w:t>Galvas blīve</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4.</w:t>
            </w:r>
          </w:p>
        </w:tc>
        <w:tc>
          <w:tcPr>
            <w:tcW w:w="4111" w:type="dxa"/>
          </w:tcPr>
          <w:p w:rsidR="003A0721" w:rsidRPr="002A2695" w:rsidRDefault="003A0721" w:rsidP="003A0721">
            <w:pPr>
              <w:jc w:val="center"/>
            </w:pPr>
            <w:r w:rsidRPr="002A2695">
              <w:t>Kloķvārpsta</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5.</w:t>
            </w:r>
          </w:p>
        </w:tc>
        <w:tc>
          <w:tcPr>
            <w:tcW w:w="4111" w:type="dxa"/>
          </w:tcPr>
          <w:p w:rsidR="003A0721" w:rsidRPr="002A2695" w:rsidRDefault="003A0721" w:rsidP="003A0721">
            <w:pPr>
              <w:jc w:val="center"/>
            </w:pPr>
            <w:r w:rsidRPr="002A2695">
              <w:t>Karburators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6.</w:t>
            </w:r>
          </w:p>
        </w:tc>
        <w:tc>
          <w:tcPr>
            <w:tcW w:w="4111" w:type="dxa"/>
          </w:tcPr>
          <w:p w:rsidR="003A0721" w:rsidRPr="002A2695" w:rsidRDefault="003A0721" w:rsidP="003A0721">
            <w:pPr>
              <w:jc w:val="center"/>
            </w:pPr>
            <w:r w:rsidRPr="002A2695">
              <w:t>Indukcijas spole</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7.</w:t>
            </w:r>
          </w:p>
        </w:tc>
        <w:tc>
          <w:tcPr>
            <w:tcW w:w="4111" w:type="dxa"/>
          </w:tcPr>
          <w:p w:rsidR="003A0721" w:rsidRPr="002A2695" w:rsidRDefault="003A0721" w:rsidP="003A0721">
            <w:pPr>
              <w:jc w:val="center"/>
            </w:pPr>
            <w:r w:rsidRPr="002A2695">
              <w:t>Stop slēdzis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8.</w:t>
            </w:r>
          </w:p>
        </w:tc>
        <w:tc>
          <w:tcPr>
            <w:tcW w:w="4111" w:type="dxa"/>
          </w:tcPr>
          <w:p w:rsidR="003A0721" w:rsidRPr="002A2695" w:rsidRDefault="003A0721" w:rsidP="003A0721">
            <w:pPr>
              <w:jc w:val="center"/>
            </w:pPr>
            <w:r w:rsidRPr="002A2695">
              <w:t>Sveces uzgalis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9.</w:t>
            </w:r>
          </w:p>
        </w:tc>
        <w:tc>
          <w:tcPr>
            <w:tcW w:w="4111" w:type="dxa"/>
          </w:tcPr>
          <w:p w:rsidR="003A0721" w:rsidRPr="002A2695" w:rsidRDefault="003A0721" w:rsidP="003A0721">
            <w:pPr>
              <w:jc w:val="center"/>
            </w:pPr>
            <w:r w:rsidRPr="002A2695">
              <w:t>Nazis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10.</w:t>
            </w:r>
          </w:p>
        </w:tc>
        <w:tc>
          <w:tcPr>
            <w:tcW w:w="4111" w:type="dxa"/>
          </w:tcPr>
          <w:p w:rsidR="003A0721" w:rsidRPr="002A2695" w:rsidRDefault="003A0721" w:rsidP="003A0721">
            <w:pPr>
              <w:jc w:val="center"/>
            </w:pPr>
            <w:r w:rsidRPr="002A2695">
              <w:t>Spararats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11.</w:t>
            </w:r>
          </w:p>
        </w:tc>
        <w:tc>
          <w:tcPr>
            <w:tcW w:w="4111" w:type="dxa"/>
          </w:tcPr>
          <w:p w:rsidR="003A0721" w:rsidRPr="002A2695" w:rsidRDefault="003A0721" w:rsidP="003A0721">
            <w:pPr>
              <w:jc w:val="center"/>
            </w:pPr>
            <w:r w:rsidRPr="002A2695">
              <w:t>Eļļa 4T</w:t>
            </w:r>
            <w:proofErr w:type="gramStart"/>
            <w:r w:rsidRPr="002A2695">
              <w:t xml:space="preserve">  </w:t>
            </w:r>
            <w:proofErr w:type="gramEnd"/>
            <w:r w:rsidRPr="002A2695">
              <w:t>SAE30,  0,6L</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12.</w:t>
            </w:r>
          </w:p>
        </w:tc>
        <w:tc>
          <w:tcPr>
            <w:tcW w:w="4111" w:type="dxa"/>
          </w:tcPr>
          <w:p w:rsidR="003A0721" w:rsidRPr="002A2695" w:rsidRDefault="003A0721" w:rsidP="003A0721">
            <w:pPr>
              <w:jc w:val="center"/>
            </w:pPr>
            <w:r w:rsidRPr="002A2695">
              <w:t>Svece</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13.</w:t>
            </w:r>
          </w:p>
        </w:tc>
        <w:tc>
          <w:tcPr>
            <w:tcW w:w="4111" w:type="dxa"/>
          </w:tcPr>
          <w:p w:rsidR="003A0721" w:rsidRPr="002A2695" w:rsidRDefault="003A0721" w:rsidP="003A0721">
            <w:pPr>
              <w:jc w:val="center"/>
            </w:pPr>
            <w:r w:rsidRPr="002A2695">
              <w:t>Gaisa filtri</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14.</w:t>
            </w:r>
          </w:p>
        </w:tc>
        <w:tc>
          <w:tcPr>
            <w:tcW w:w="4111" w:type="dxa"/>
          </w:tcPr>
          <w:p w:rsidR="003A0721" w:rsidRPr="002A2695" w:rsidRDefault="003A0721" w:rsidP="003A0721">
            <w:pPr>
              <w:jc w:val="center"/>
            </w:pPr>
            <w:r w:rsidRPr="002A2695">
              <w:t>Startera aukla 3,3mm</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15.</w:t>
            </w:r>
          </w:p>
        </w:tc>
        <w:tc>
          <w:tcPr>
            <w:tcW w:w="4111" w:type="dxa"/>
          </w:tcPr>
          <w:p w:rsidR="003A0721" w:rsidRPr="002A2695" w:rsidRDefault="003A0721" w:rsidP="003A0721">
            <w:pPr>
              <w:jc w:val="center"/>
            </w:pPr>
            <w:r w:rsidRPr="002A2695">
              <w:t>Ritenis priekšējs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16.</w:t>
            </w:r>
          </w:p>
        </w:tc>
        <w:tc>
          <w:tcPr>
            <w:tcW w:w="4111" w:type="dxa"/>
          </w:tcPr>
          <w:p w:rsidR="003A0721" w:rsidRPr="002A2695" w:rsidRDefault="003A0721" w:rsidP="003A0721">
            <w:pPr>
              <w:jc w:val="center"/>
            </w:pPr>
            <w:r w:rsidRPr="002A2695">
              <w:t>Ritenis aizmugurējais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17.</w:t>
            </w:r>
          </w:p>
        </w:tc>
        <w:tc>
          <w:tcPr>
            <w:tcW w:w="4111" w:type="dxa"/>
          </w:tcPr>
          <w:p w:rsidR="003A0721" w:rsidRPr="002A2695" w:rsidRDefault="003A0721" w:rsidP="003A0721">
            <w:pPr>
              <w:jc w:val="center"/>
            </w:pPr>
            <w:r w:rsidRPr="002A2695">
              <w:t>Adaptera asmens</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817" w:type="dxa"/>
          </w:tcPr>
          <w:p w:rsidR="003A0721" w:rsidRPr="002A2695" w:rsidRDefault="003A0721" w:rsidP="00053D6E">
            <w:r w:rsidRPr="002A2695">
              <w:t>18.</w:t>
            </w:r>
          </w:p>
        </w:tc>
        <w:tc>
          <w:tcPr>
            <w:tcW w:w="4111" w:type="dxa"/>
          </w:tcPr>
          <w:p w:rsidR="003A0721" w:rsidRPr="002A2695" w:rsidRDefault="003A0721" w:rsidP="003A0721">
            <w:pPr>
              <w:jc w:val="center"/>
            </w:pPr>
            <w:r w:rsidRPr="002A2695">
              <w:t>Trose</w:t>
            </w:r>
          </w:p>
        </w:tc>
        <w:tc>
          <w:tcPr>
            <w:tcW w:w="2268" w:type="dxa"/>
          </w:tcPr>
          <w:p w:rsidR="003A0721" w:rsidRDefault="003A0721" w:rsidP="00053D6E">
            <w:pPr>
              <w:ind w:left="-426" w:right="-483"/>
              <w:jc w:val="center"/>
            </w:pPr>
          </w:p>
        </w:tc>
        <w:tc>
          <w:tcPr>
            <w:tcW w:w="2268" w:type="dxa"/>
          </w:tcPr>
          <w:p w:rsidR="003A0721" w:rsidRDefault="003A0721" w:rsidP="00053D6E">
            <w:pPr>
              <w:ind w:left="-426" w:right="-483"/>
              <w:jc w:val="center"/>
            </w:pPr>
          </w:p>
        </w:tc>
      </w:tr>
      <w:tr w:rsidR="003A0721" w:rsidTr="00053D6E">
        <w:tc>
          <w:tcPr>
            <w:tcW w:w="7196" w:type="dxa"/>
            <w:gridSpan w:val="3"/>
          </w:tcPr>
          <w:p w:rsidR="003A0721" w:rsidRDefault="003A0721" w:rsidP="00053D6E">
            <w:pPr>
              <w:ind w:left="-426" w:right="-483"/>
              <w:jc w:val="right"/>
            </w:pPr>
            <w:r>
              <w:t>Kopā bez PVN __%</w:t>
            </w:r>
          </w:p>
        </w:tc>
        <w:tc>
          <w:tcPr>
            <w:tcW w:w="2268" w:type="dxa"/>
          </w:tcPr>
          <w:p w:rsidR="003A0721" w:rsidRDefault="003A0721" w:rsidP="00053D6E">
            <w:pPr>
              <w:ind w:left="-426" w:right="-483"/>
              <w:jc w:val="center"/>
            </w:pPr>
          </w:p>
        </w:tc>
      </w:tr>
      <w:tr w:rsidR="003A0721" w:rsidTr="00053D6E">
        <w:tc>
          <w:tcPr>
            <w:tcW w:w="7196" w:type="dxa"/>
            <w:gridSpan w:val="3"/>
          </w:tcPr>
          <w:p w:rsidR="003A0721" w:rsidRDefault="003A0721" w:rsidP="00053D6E">
            <w:pPr>
              <w:ind w:left="-426" w:right="-483"/>
              <w:jc w:val="center"/>
            </w:pPr>
            <w:r>
              <w:t xml:space="preserve">                                                                                                                             PVN__%</w:t>
            </w:r>
          </w:p>
        </w:tc>
        <w:tc>
          <w:tcPr>
            <w:tcW w:w="2268" w:type="dxa"/>
          </w:tcPr>
          <w:p w:rsidR="003A0721" w:rsidRDefault="003A0721" w:rsidP="00053D6E">
            <w:pPr>
              <w:ind w:left="-426" w:right="-483"/>
              <w:jc w:val="center"/>
            </w:pPr>
          </w:p>
        </w:tc>
      </w:tr>
      <w:tr w:rsidR="003A0721" w:rsidTr="00053D6E">
        <w:tc>
          <w:tcPr>
            <w:tcW w:w="7196" w:type="dxa"/>
            <w:gridSpan w:val="3"/>
          </w:tcPr>
          <w:p w:rsidR="003A0721" w:rsidRDefault="003A0721" w:rsidP="00053D6E">
            <w:pPr>
              <w:ind w:left="-426" w:right="-483"/>
              <w:jc w:val="center"/>
            </w:pPr>
            <w:r>
              <w:t xml:space="preserve">                                                                                                               Kopā ar PVN __%</w:t>
            </w:r>
          </w:p>
        </w:tc>
        <w:tc>
          <w:tcPr>
            <w:tcW w:w="2268" w:type="dxa"/>
          </w:tcPr>
          <w:p w:rsidR="003A0721" w:rsidRDefault="003A0721" w:rsidP="00053D6E">
            <w:pPr>
              <w:ind w:left="-426" w:right="-483"/>
              <w:jc w:val="center"/>
            </w:pPr>
          </w:p>
        </w:tc>
      </w:tr>
    </w:tbl>
    <w:p w:rsidR="003D40B9" w:rsidRDefault="003D40B9" w:rsidP="00CA0006">
      <w:pPr>
        <w:ind w:right="-1050"/>
        <w:rPr>
          <w:rFonts w:eastAsia="Times New Roman"/>
          <w:b/>
          <w:bCs/>
          <w:sz w:val="23"/>
          <w:szCs w:val="23"/>
          <w:lang w:eastAsia="en-US"/>
        </w:rPr>
      </w:pPr>
    </w:p>
    <w:p w:rsidR="00730ECA" w:rsidRPr="00950A70" w:rsidRDefault="00730ECA" w:rsidP="00730ECA">
      <w:pPr>
        <w:ind w:left="-426" w:right="-1050" w:firstLine="1146"/>
        <w:jc w:val="both"/>
        <w:rPr>
          <w:rFonts w:eastAsia="Times New Roman"/>
          <w:b/>
          <w:bCs/>
          <w:sz w:val="24"/>
          <w:szCs w:val="24"/>
          <w:lang w:eastAsia="en-US"/>
        </w:rPr>
      </w:pPr>
      <w:r w:rsidRPr="00950A70">
        <w:rPr>
          <w:rFonts w:eastAsia="Times New Roman"/>
          <w:b/>
          <w:color w:val="000000" w:themeColor="text1"/>
          <w:sz w:val="24"/>
          <w:szCs w:val="24"/>
          <w:u w:val="single"/>
        </w:rPr>
        <w:t xml:space="preserve">7. Iepirkuma 7.daļa: </w:t>
      </w:r>
      <w:r w:rsidR="00053D6E" w:rsidRPr="00950A70">
        <w:rPr>
          <w:rFonts w:eastAsia="Times New Roman"/>
          <w:b/>
          <w:color w:val="000000" w:themeColor="text1"/>
          <w:sz w:val="24"/>
          <w:szCs w:val="24"/>
          <w:u w:val="single"/>
        </w:rPr>
        <w:t>Motorzāģ</w:t>
      </w:r>
      <w:r w:rsidR="00950A70">
        <w:rPr>
          <w:rFonts w:eastAsia="Times New Roman"/>
          <w:b/>
          <w:color w:val="000000" w:themeColor="text1"/>
          <w:sz w:val="24"/>
          <w:szCs w:val="24"/>
          <w:u w:val="single"/>
        </w:rPr>
        <w:t>u apkope,</w:t>
      </w:r>
      <w:r w:rsidR="00053D6E" w:rsidRPr="00950A70">
        <w:rPr>
          <w:rFonts w:eastAsia="Times New Roman"/>
          <w:b/>
          <w:color w:val="000000" w:themeColor="text1"/>
          <w:sz w:val="24"/>
          <w:szCs w:val="24"/>
          <w:u w:val="single"/>
        </w:rPr>
        <w:t xml:space="preserve"> remonts un rezerves daļu iegāde</w:t>
      </w:r>
      <w:proofErr w:type="gramStart"/>
      <w:r w:rsidR="00053D6E" w:rsidRPr="00950A70">
        <w:rPr>
          <w:rFonts w:eastAsia="Times New Roman"/>
          <w:b/>
          <w:color w:val="000000" w:themeColor="text1"/>
          <w:sz w:val="24"/>
          <w:szCs w:val="24"/>
          <w:u w:val="single"/>
        </w:rPr>
        <w:t xml:space="preserve">  </w:t>
      </w:r>
      <w:proofErr w:type="gramEnd"/>
    </w:p>
    <w:p w:rsidR="00207598" w:rsidRDefault="00207598" w:rsidP="00F036D3">
      <w:pPr>
        <w:ind w:right="-1050"/>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053D6E" w:rsidRPr="00AB22F7" w:rsidTr="00053D6E">
        <w:tc>
          <w:tcPr>
            <w:tcW w:w="817" w:type="dxa"/>
          </w:tcPr>
          <w:p w:rsidR="00053D6E" w:rsidRDefault="00053D6E" w:rsidP="00053D6E">
            <w:pPr>
              <w:ind w:left="-426" w:right="-483"/>
              <w:jc w:val="center"/>
            </w:pPr>
            <w:r>
              <w:t>Nr.</w:t>
            </w:r>
          </w:p>
        </w:tc>
        <w:tc>
          <w:tcPr>
            <w:tcW w:w="8647" w:type="dxa"/>
            <w:gridSpan w:val="3"/>
          </w:tcPr>
          <w:p w:rsidR="00053D6E" w:rsidRPr="00AB22F7" w:rsidRDefault="00053D6E" w:rsidP="00053D6E">
            <w:pPr>
              <w:ind w:left="-426" w:right="-483"/>
              <w:jc w:val="center"/>
              <w:rPr>
                <w:b/>
              </w:rPr>
            </w:pPr>
            <w:r w:rsidRPr="00053D6E">
              <w:rPr>
                <w:b/>
                <w:bCs/>
                <w:color w:val="000000"/>
                <w:sz w:val="22"/>
                <w:szCs w:val="22"/>
              </w:rPr>
              <w:t>ECHO CS-280TES/25RC</w:t>
            </w:r>
          </w:p>
        </w:tc>
      </w:tr>
      <w:tr w:rsidR="00053D6E" w:rsidTr="00053D6E">
        <w:tc>
          <w:tcPr>
            <w:tcW w:w="817" w:type="dxa"/>
          </w:tcPr>
          <w:p w:rsidR="00053D6E" w:rsidRDefault="00053D6E" w:rsidP="00053D6E">
            <w:pPr>
              <w:ind w:left="-426" w:right="-483"/>
              <w:jc w:val="center"/>
            </w:pPr>
          </w:p>
        </w:tc>
        <w:tc>
          <w:tcPr>
            <w:tcW w:w="4111" w:type="dxa"/>
          </w:tcPr>
          <w:p w:rsidR="00053D6E" w:rsidRDefault="00053D6E" w:rsidP="00053D6E">
            <w:pPr>
              <w:ind w:left="-426" w:right="-483"/>
              <w:jc w:val="center"/>
            </w:pPr>
            <w:r>
              <w:t>Rezerves daļas nosaukums</w:t>
            </w:r>
          </w:p>
        </w:tc>
        <w:tc>
          <w:tcPr>
            <w:tcW w:w="2268" w:type="dxa"/>
          </w:tcPr>
          <w:p w:rsidR="00053D6E" w:rsidRDefault="00053D6E" w:rsidP="00053D6E">
            <w:pPr>
              <w:ind w:left="-426" w:right="-483"/>
              <w:jc w:val="center"/>
            </w:pPr>
            <w:r>
              <w:t xml:space="preserve">Mērvienība </w:t>
            </w:r>
          </w:p>
          <w:p w:rsidR="00053D6E" w:rsidRDefault="00053D6E" w:rsidP="00053D6E">
            <w:pPr>
              <w:ind w:left="-426" w:right="-483"/>
              <w:jc w:val="center"/>
            </w:pPr>
            <w:r>
              <w:t>(viena vienība)</w:t>
            </w:r>
          </w:p>
        </w:tc>
        <w:tc>
          <w:tcPr>
            <w:tcW w:w="2268" w:type="dxa"/>
          </w:tcPr>
          <w:p w:rsidR="00053D6E" w:rsidRDefault="00053D6E" w:rsidP="00053D6E">
            <w:pPr>
              <w:ind w:left="-426" w:right="-483"/>
              <w:jc w:val="center"/>
            </w:pPr>
            <w:r>
              <w:t>Cena EUR</w:t>
            </w:r>
          </w:p>
          <w:p w:rsidR="00053D6E" w:rsidRDefault="00053D6E" w:rsidP="00053D6E">
            <w:pPr>
              <w:ind w:left="-426" w:right="-483"/>
              <w:jc w:val="center"/>
            </w:pPr>
            <w:r>
              <w:t>bez PVN</w:t>
            </w:r>
          </w:p>
        </w:tc>
      </w:tr>
      <w:tr w:rsidR="00F036D3" w:rsidTr="00053D6E">
        <w:tc>
          <w:tcPr>
            <w:tcW w:w="817" w:type="dxa"/>
          </w:tcPr>
          <w:p w:rsidR="00F036D3" w:rsidRPr="00200CF1" w:rsidRDefault="00F036D3" w:rsidP="00001855">
            <w:r w:rsidRPr="00200CF1">
              <w:t>1.</w:t>
            </w:r>
          </w:p>
        </w:tc>
        <w:tc>
          <w:tcPr>
            <w:tcW w:w="4111" w:type="dxa"/>
          </w:tcPr>
          <w:p w:rsidR="00F036D3" w:rsidRPr="00200CF1" w:rsidRDefault="00F036D3" w:rsidP="00F036D3">
            <w:pPr>
              <w:jc w:val="center"/>
            </w:pPr>
            <w:r w:rsidRPr="00200CF1">
              <w:t>Dzenošā zvaigznīte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2.</w:t>
            </w:r>
          </w:p>
        </w:tc>
        <w:tc>
          <w:tcPr>
            <w:tcW w:w="4111" w:type="dxa"/>
          </w:tcPr>
          <w:p w:rsidR="00F036D3" w:rsidRPr="00200CF1" w:rsidRDefault="00F036D3" w:rsidP="00F036D3">
            <w:pPr>
              <w:jc w:val="center"/>
            </w:pPr>
            <w:r w:rsidRPr="00200CF1">
              <w:t>Velkošā zvaigznīte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3.</w:t>
            </w:r>
          </w:p>
        </w:tc>
        <w:tc>
          <w:tcPr>
            <w:tcW w:w="4111" w:type="dxa"/>
          </w:tcPr>
          <w:p w:rsidR="00F036D3" w:rsidRPr="00200CF1" w:rsidRDefault="00F036D3" w:rsidP="00F036D3">
            <w:pPr>
              <w:jc w:val="center"/>
            </w:pPr>
            <w:r w:rsidRPr="00200CF1">
              <w:t>Virzulis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4.</w:t>
            </w:r>
          </w:p>
        </w:tc>
        <w:tc>
          <w:tcPr>
            <w:tcW w:w="4111" w:type="dxa"/>
          </w:tcPr>
          <w:p w:rsidR="00F036D3" w:rsidRPr="00200CF1" w:rsidRDefault="00F036D3" w:rsidP="00F036D3">
            <w:pPr>
              <w:jc w:val="center"/>
            </w:pPr>
            <w:r w:rsidRPr="00200CF1">
              <w:t>Gredzeni</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5.</w:t>
            </w:r>
          </w:p>
        </w:tc>
        <w:tc>
          <w:tcPr>
            <w:tcW w:w="4111" w:type="dxa"/>
          </w:tcPr>
          <w:p w:rsidR="00F036D3" w:rsidRPr="00200CF1" w:rsidRDefault="00F036D3" w:rsidP="00F036D3">
            <w:pPr>
              <w:jc w:val="center"/>
            </w:pPr>
            <w:r w:rsidRPr="00200CF1">
              <w:t>Cilindra blīve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6.</w:t>
            </w:r>
          </w:p>
        </w:tc>
        <w:tc>
          <w:tcPr>
            <w:tcW w:w="4111" w:type="dxa"/>
          </w:tcPr>
          <w:p w:rsidR="00F036D3" w:rsidRPr="00200CF1" w:rsidRDefault="00F036D3" w:rsidP="00F036D3">
            <w:pPr>
              <w:jc w:val="center"/>
            </w:pPr>
            <w:r w:rsidRPr="00200CF1">
              <w:t>Sliede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7.</w:t>
            </w:r>
          </w:p>
        </w:tc>
        <w:tc>
          <w:tcPr>
            <w:tcW w:w="4111" w:type="dxa"/>
          </w:tcPr>
          <w:p w:rsidR="00F036D3" w:rsidRPr="00200CF1" w:rsidRDefault="00F036D3" w:rsidP="00F036D3">
            <w:pPr>
              <w:jc w:val="center"/>
            </w:pPr>
            <w:r w:rsidRPr="00200CF1">
              <w:t>Karburators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8.</w:t>
            </w:r>
          </w:p>
        </w:tc>
        <w:tc>
          <w:tcPr>
            <w:tcW w:w="4111" w:type="dxa"/>
          </w:tcPr>
          <w:p w:rsidR="00F036D3" w:rsidRPr="00200CF1" w:rsidRDefault="00F036D3" w:rsidP="00F036D3">
            <w:pPr>
              <w:jc w:val="center"/>
            </w:pPr>
            <w:r w:rsidRPr="00200CF1">
              <w:t>Amortizatori</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9.</w:t>
            </w:r>
          </w:p>
        </w:tc>
        <w:tc>
          <w:tcPr>
            <w:tcW w:w="4111" w:type="dxa"/>
          </w:tcPr>
          <w:p w:rsidR="00F036D3" w:rsidRPr="00200CF1" w:rsidRDefault="00F036D3" w:rsidP="00F036D3">
            <w:pPr>
              <w:jc w:val="center"/>
            </w:pPr>
            <w:r w:rsidRPr="00200CF1">
              <w:t>Ķēde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10.</w:t>
            </w:r>
          </w:p>
        </w:tc>
        <w:tc>
          <w:tcPr>
            <w:tcW w:w="4111" w:type="dxa"/>
          </w:tcPr>
          <w:p w:rsidR="00F036D3" w:rsidRPr="00200CF1" w:rsidRDefault="00F036D3" w:rsidP="00F036D3">
            <w:pPr>
              <w:jc w:val="center"/>
            </w:pPr>
            <w:r w:rsidRPr="00200CF1">
              <w:t>Sveces uzgalis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11.</w:t>
            </w:r>
          </w:p>
        </w:tc>
        <w:tc>
          <w:tcPr>
            <w:tcW w:w="4111" w:type="dxa"/>
          </w:tcPr>
          <w:p w:rsidR="00F036D3" w:rsidRPr="00200CF1" w:rsidRDefault="00F036D3" w:rsidP="00F036D3">
            <w:pPr>
              <w:jc w:val="center"/>
            </w:pPr>
            <w:r w:rsidRPr="00200CF1">
              <w:t>Smērvielas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12.</w:t>
            </w:r>
          </w:p>
        </w:tc>
        <w:tc>
          <w:tcPr>
            <w:tcW w:w="4111" w:type="dxa"/>
          </w:tcPr>
          <w:p w:rsidR="00F036D3" w:rsidRPr="00200CF1" w:rsidRDefault="00F036D3" w:rsidP="00F036D3">
            <w:pPr>
              <w:jc w:val="center"/>
            </w:pPr>
            <w:r w:rsidRPr="00200CF1">
              <w:t>Blīvslēgi</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13.</w:t>
            </w:r>
          </w:p>
        </w:tc>
        <w:tc>
          <w:tcPr>
            <w:tcW w:w="4111" w:type="dxa"/>
          </w:tcPr>
          <w:p w:rsidR="00F036D3" w:rsidRPr="00200CF1" w:rsidRDefault="00F036D3" w:rsidP="00F036D3">
            <w:pPr>
              <w:jc w:val="center"/>
            </w:pPr>
            <w:r w:rsidRPr="00200CF1">
              <w:t>Gaisa filtri</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14.</w:t>
            </w:r>
          </w:p>
        </w:tc>
        <w:tc>
          <w:tcPr>
            <w:tcW w:w="4111" w:type="dxa"/>
          </w:tcPr>
          <w:p w:rsidR="00F036D3" w:rsidRPr="00200CF1" w:rsidRDefault="00F036D3" w:rsidP="00F036D3">
            <w:pPr>
              <w:jc w:val="center"/>
            </w:pPr>
            <w:r w:rsidRPr="00200CF1">
              <w:t>Degvielas filtri komplekts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15.</w:t>
            </w:r>
          </w:p>
        </w:tc>
        <w:tc>
          <w:tcPr>
            <w:tcW w:w="4111" w:type="dxa"/>
          </w:tcPr>
          <w:p w:rsidR="00F036D3" w:rsidRPr="00200CF1" w:rsidRDefault="00F036D3" w:rsidP="00F036D3">
            <w:pPr>
              <w:jc w:val="center"/>
            </w:pPr>
            <w:r w:rsidRPr="00200CF1">
              <w:t>Vīle H 4.8mm</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16.</w:t>
            </w:r>
          </w:p>
        </w:tc>
        <w:tc>
          <w:tcPr>
            <w:tcW w:w="4111" w:type="dxa"/>
          </w:tcPr>
          <w:p w:rsidR="00F036D3" w:rsidRPr="00200CF1" w:rsidRDefault="00F036D3" w:rsidP="00F036D3">
            <w:pPr>
              <w:jc w:val="center"/>
            </w:pPr>
            <w:r w:rsidRPr="00200CF1">
              <w:t>Aizdedzes svece</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17.</w:t>
            </w:r>
          </w:p>
        </w:tc>
        <w:tc>
          <w:tcPr>
            <w:tcW w:w="4111" w:type="dxa"/>
          </w:tcPr>
          <w:p w:rsidR="00F036D3" w:rsidRPr="00200CF1" w:rsidRDefault="00F036D3" w:rsidP="00F036D3">
            <w:pPr>
              <w:jc w:val="center"/>
            </w:pPr>
            <w:r w:rsidRPr="00200CF1">
              <w:t>Sajūgs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18.</w:t>
            </w:r>
          </w:p>
        </w:tc>
        <w:tc>
          <w:tcPr>
            <w:tcW w:w="4111" w:type="dxa"/>
          </w:tcPr>
          <w:p w:rsidR="00F036D3" w:rsidRPr="00200CF1" w:rsidRDefault="00F036D3" w:rsidP="00F036D3">
            <w:pPr>
              <w:jc w:val="center"/>
            </w:pPr>
            <w:r w:rsidRPr="00200CF1">
              <w:t>Gultnis</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19.</w:t>
            </w:r>
          </w:p>
        </w:tc>
        <w:tc>
          <w:tcPr>
            <w:tcW w:w="4111" w:type="dxa"/>
          </w:tcPr>
          <w:p w:rsidR="00F036D3" w:rsidRPr="00200CF1" w:rsidRDefault="00F036D3" w:rsidP="00F036D3">
            <w:pPr>
              <w:jc w:val="center"/>
            </w:pPr>
            <w:r w:rsidRPr="00200CF1">
              <w:t>Ķēžu eļļa izlejamā</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F036D3" w:rsidTr="00053D6E">
        <w:tc>
          <w:tcPr>
            <w:tcW w:w="817" w:type="dxa"/>
          </w:tcPr>
          <w:p w:rsidR="00F036D3" w:rsidRPr="00200CF1" w:rsidRDefault="00F036D3" w:rsidP="00001855">
            <w:r w:rsidRPr="00200CF1">
              <w:t>20.</w:t>
            </w:r>
          </w:p>
        </w:tc>
        <w:tc>
          <w:tcPr>
            <w:tcW w:w="4111" w:type="dxa"/>
          </w:tcPr>
          <w:p w:rsidR="00F036D3" w:rsidRDefault="00F036D3" w:rsidP="00F036D3">
            <w:pPr>
              <w:jc w:val="center"/>
            </w:pPr>
            <w:r w:rsidRPr="00200CF1">
              <w:t>Eļļa 2T</w:t>
            </w:r>
          </w:p>
        </w:tc>
        <w:tc>
          <w:tcPr>
            <w:tcW w:w="2268" w:type="dxa"/>
          </w:tcPr>
          <w:p w:rsidR="00F036D3" w:rsidRDefault="00F036D3" w:rsidP="00053D6E">
            <w:pPr>
              <w:ind w:left="-426" w:right="-483"/>
              <w:jc w:val="center"/>
            </w:pPr>
          </w:p>
        </w:tc>
        <w:tc>
          <w:tcPr>
            <w:tcW w:w="2268" w:type="dxa"/>
          </w:tcPr>
          <w:p w:rsidR="00F036D3" w:rsidRDefault="00F036D3" w:rsidP="00053D6E">
            <w:pPr>
              <w:ind w:left="-426" w:right="-483"/>
              <w:jc w:val="center"/>
            </w:pPr>
          </w:p>
        </w:tc>
      </w:tr>
      <w:tr w:rsidR="00CA0006" w:rsidTr="00001855">
        <w:tc>
          <w:tcPr>
            <w:tcW w:w="7196" w:type="dxa"/>
            <w:gridSpan w:val="3"/>
          </w:tcPr>
          <w:p w:rsidR="00CA0006" w:rsidRDefault="00CA0006" w:rsidP="00001855">
            <w:pPr>
              <w:ind w:left="-426" w:right="-483"/>
              <w:jc w:val="right"/>
            </w:pPr>
            <w:r>
              <w:t>Kopā bez PVN __%</w:t>
            </w:r>
          </w:p>
        </w:tc>
        <w:tc>
          <w:tcPr>
            <w:tcW w:w="2268" w:type="dxa"/>
          </w:tcPr>
          <w:p w:rsidR="00CA0006" w:rsidRDefault="00CA0006" w:rsidP="00001855">
            <w:pPr>
              <w:ind w:left="-426" w:right="-483"/>
              <w:jc w:val="center"/>
            </w:pPr>
          </w:p>
        </w:tc>
      </w:tr>
      <w:tr w:rsidR="00CA0006" w:rsidTr="00001855">
        <w:tc>
          <w:tcPr>
            <w:tcW w:w="7196" w:type="dxa"/>
            <w:gridSpan w:val="3"/>
          </w:tcPr>
          <w:p w:rsidR="00CA0006" w:rsidRDefault="00CA0006" w:rsidP="00001855">
            <w:pPr>
              <w:ind w:left="-426" w:right="-483"/>
              <w:jc w:val="center"/>
            </w:pPr>
            <w:r>
              <w:t xml:space="preserve">                                                                                                                             PVN__%</w:t>
            </w:r>
          </w:p>
        </w:tc>
        <w:tc>
          <w:tcPr>
            <w:tcW w:w="2268" w:type="dxa"/>
          </w:tcPr>
          <w:p w:rsidR="00CA0006" w:rsidRDefault="00CA0006" w:rsidP="00001855">
            <w:pPr>
              <w:ind w:left="-426" w:right="-483"/>
              <w:jc w:val="center"/>
            </w:pPr>
          </w:p>
        </w:tc>
      </w:tr>
      <w:tr w:rsidR="00CA0006" w:rsidTr="00001855">
        <w:tc>
          <w:tcPr>
            <w:tcW w:w="7196" w:type="dxa"/>
            <w:gridSpan w:val="3"/>
          </w:tcPr>
          <w:p w:rsidR="00CA0006" w:rsidRDefault="00CA0006" w:rsidP="00001855">
            <w:pPr>
              <w:ind w:left="-426" w:right="-483"/>
              <w:jc w:val="center"/>
            </w:pPr>
            <w:r>
              <w:t xml:space="preserve">                                                                                                               Kopā ar PVN __%</w:t>
            </w:r>
          </w:p>
        </w:tc>
        <w:tc>
          <w:tcPr>
            <w:tcW w:w="2268" w:type="dxa"/>
          </w:tcPr>
          <w:p w:rsidR="00CA0006" w:rsidRDefault="00CA0006" w:rsidP="00001855">
            <w:pPr>
              <w:ind w:left="-426" w:right="-483"/>
              <w:jc w:val="center"/>
            </w:pPr>
          </w:p>
        </w:tc>
      </w:tr>
    </w:tbl>
    <w:p w:rsidR="00207598" w:rsidRDefault="00207598" w:rsidP="00B74704">
      <w:pPr>
        <w:ind w:left="-426" w:right="-1050"/>
        <w:jc w:val="right"/>
        <w:rPr>
          <w:rFonts w:eastAsia="Times New Roman"/>
          <w:b/>
          <w:bCs/>
          <w:sz w:val="23"/>
          <w:szCs w:val="23"/>
          <w:lang w:eastAsia="en-US"/>
        </w:rPr>
      </w:pPr>
    </w:p>
    <w:p w:rsidR="00207598" w:rsidRPr="005F4906" w:rsidRDefault="00207598" w:rsidP="00B74704">
      <w:pPr>
        <w:ind w:left="-426" w:right="-1050"/>
        <w:jc w:val="right"/>
        <w:rPr>
          <w:rFonts w:eastAsia="Times New Roman"/>
          <w:b/>
          <w:bCs/>
          <w:sz w:val="24"/>
          <w:szCs w:val="24"/>
          <w:lang w:eastAsia="en-US"/>
        </w:rPr>
      </w:pPr>
    </w:p>
    <w:p w:rsidR="00CA0006" w:rsidRPr="005F4906" w:rsidRDefault="00CA0006" w:rsidP="00CA0006">
      <w:pPr>
        <w:ind w:left="-426" w:right="-1050" w:firstLine="1146"/>
        <w:jc w:val="both"/>
        <w:rPr>
          <w:rFonts w:eastAsia="Times New Roman"/>
          <w:b/>
          <w:bCs/>
          <w:sz w:val="24"/>
          <w:szCs w:val="24"/>
          <w:lang w:eastAsia="en-US"/>
        </w:rPr>
      </w:pPr>
      <w:r w:rsidRPr="005F4906">
        <w:rPr>
          <w:rFonts w:eastAsia="Times New Roman"/>
          <w:b/>
          <w:color w:val="000000" w:themeColor="text1"/>
          <w:sz w:val="24"/>
          <w:szCs w:val="24"/>
          <w:u w:val="single"/>
        </w:rPr>
        <w:t xml:space="preserve">8. Iepirkuma 8.daļa: </w:t>
      </w:r>
      <w:r w:rsidR="00516741" w:rsidRPr="005F4906">
        <w:rPr>
          <w:rFonts w:eastAsia="Times New Roman"/>
          <w:b/>
          <w:color w:val="000000" w:themeColor="text1"/>
          <w:sz w:val="24"/>
          <w:szCs w:val="24"/>
          <w:u w:val="single"/>
        </w:rPr>
        <w:t xml:space="preserve">Krūmgriežu un trimeru </w:t>
      </w:r>
      <w:r w:rsidR="005F4906">
        <w:rPr>
          <w:rFonts w:eastAsia="Times New Roman"/>
          <w:b/>
          <w:color w:val="000000" w:themeColor="text1"/>
          <w:sz w:val="24"/>
          <w:szCs w:val="24"/>
          <w:u w:val="single"/>
        </w:rPr>
        <w:t xml:space="preserve">apkope, </w:t>
      </w:r>
      <w:r w:rsidR="00516741" w:rsidRPr="005F4906">
        <w:rPr>
          <w:rFonts w:eastAsia="Times New Roman"/>
          <w:b/>
          <w:color w:val="000000" w:themeColor="text1"/>
          <w:sz w:val="24"/>
          <w:szCs w:val="24"/>
          <w:u w:val="single"/>
        </w:rPr>
        <w:t>remonts un rezerves daļu iegāde</w:t>
      </w:r>
      <w:proofErr w:type="gramStart"/>
      <w:r w:rsidR="00516741" w:rsidRPr="005F4906">
        <w:rPr>
          <w:rFonts w:eastAsia="Times New Roman"/>
          <w:b/>
          <w:color w:val="000000" w:themeColor="text1"/>
          <w:sz w:val="24"/>
          <w:szCs w:val="24"/>
          <w:u w:val="single"/>
        </w:rPr>
        <w:t xml:space="preserve">  </w:t>
      </w:r>
      <w:proofErr w:type="gramEnd"/>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516741" w:rsidRPr="00AB22F7" w:rsidTr="00001855">
        <w:tc>
          <w:tcPr>
            <w:tcW w:w="817" w:type="dxa"/>
          </w:tcPr>
          <w:p w:rsidR="00516741" w:rsidRDefault="00516741" w:rsidP="00001855">
            <w:pPr>
              <w:ind w:left="-426" w:right="-483"/>
              <w:jc w:val="center"/>
            </w:pPr>
            <w:r>
              <w:t>Nr.</w:t>
            </w:r>
          </w:p>
        </w:tc>
        <w:tc>
          <w:tcPr>
            <w:tcW w:w="8647" w:type="dxa"/>
            <w:gridSpan w:val="3"/>
          </w:tcPr>
          <w:p w:rsidR="00516741" w:rsidRPr="00AB22F7" w:rsidRDefault="001543EC" w:rsidP="00001855">
            <w:pPr>
              <w:ind w:left="-426" w:right="-483"/>
              <w:jc w:val="center"/>
              <w:rPr>
                <w:b/>
              </w:rPr>
            </w:pPr>
            <w:r w:rsidRPr="001543EC">
              <w:rPr>
                <w:b/>
                <w:bCs/>
                <w:color w:val="000000"/>
                <w:sz w:val="22"/>
                <w:szCs w:val="22"/>
              </w:rPr>
              <w:t>ECHO SRM-520ES/U</w:t>
            </w:r>
          </w:p>
        </w:tc>
      </w:tr>
      <w:tr w:rsidR="00516741" w:rsidTr="00001855">
        <w:tc>
          <w:tcPr>
            <w:tcW w:w="817" w:type="dxa"/>
          </w:tcPr>
          <w:p w:rsidR="00516741" w:rsidRDefault="00516741" w:rsidP="00001855">
            <w:pPr>
              <w:ind w:left="-426" w:right="-483"/>
              <w:jc w:val="center"/>
            </w:pPr>
          </w:p>
        </w:tc>
        <w:tc>
          <w:tcPr>
            <w:tcW w:w="4111" w:type="dxa"/>
          </w:tcPr>
          <w:p w:rsidR="00516741" w:rsidRDefault="00516741" w:rsidP="00001855">
            <w:pPr>
              <w:ind w:left="-426" w:right="-483"/>
              <w:jc w:val="center"/>
            </w:pPr>
            <w:r>
              <w:t>Rezerves daļas nosaukums</w:t>
            </w:r>
          </w:p>
        </w:tc>
        <w:tc>
          <w:tcPr>
            <w:tcW w:w="2268" w:type="dxa"/>
          </w:tcPr>
          <w:p w:rsidR="00516741" w:rsidRDefault="00516741" w:rsidP="00001855">
            <w:pPr>
              <w:ind w:left="-426" w:right="-483"/>
              <w:jc w:val="center"/>
            </w:pPr>
            <w:r>
              <w:t xml:space="preserve">Mērvienība </w:t>
            </w:r>
          </w:p>
          <w:p w:rsidR="00516741" w:rsidRDefault="00516741" w:rsidP="00001855">
            <w:pPr>
              <w:ind w:left="-426" w:right="-483"/>
              <w:jc w:val="center"/>
            </w:pPr>
            <w:r>
              <w:t>(viena vienība)</w:t>
            </w:r>
          </w:p>
        </w:tc>
        <w:tc>
          <w:tcPr>
            <w:tcW w:w="2268" w:type="dxa"/>
          </w:tcPr>
          <w:p w:rsidR="00516741" w:rsidRDefault="00516741" w:rsidP="00001855">
            <w:pPr>
              <w:ind w:left="-426" w:right="-483"/>
              <w:jc w:val="center"/>
            </w:pPr>
            <w:r>
              <w:t>Cena EUR</w:t>
            </w:r>
          </w:p>
          <w:p w:rsidR="00516741" w:rsidRDefault="00516741" w:rsidP="00001855">
            <w:pPr>
              <w:ind w:left="-426" w:right="-483"/>
              <w:jc w:val="center"/>
            </w:pPr>
            <w:r>
              <w:t>bez PVN</w:t>
            </w:r>
          </w:p>
        </w:tc>
      </w:tr>
      <w:tr w:rsidR="001543EC" w:rsidTr="00001855">
        <w:tc>
          <w:tcPr>
            <w:tcW w:w="817" w:type="dxa"/>
          </w:tcPr>
          <w:p w:rsidR="001543EC" w:rsidRPr="0069252A" w:rsidRDefault="001543EC" w:rsidP="00001855">
            <w:r w:rsidRPr="0069252A">
              <w:t>1.</w:t>
            </w:r>
          </w:p>
        </w:tc>
        <w:tc>
          <w:tcPr>
            <w:tcW w:w="4111" w:type="dxa"/>
          </w:tcPr>
          <w:p w:rsidR="001543EC" w:rsidRPr="0069252A" w:rsidRDefault="001543EC" w:rsidP="00001855">
            <w:r w:rsidRPr="0069252A">
              <w:t>Degvielas kannas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2.</w:t>
            </w:r>
          </w:p>
        </w:tc>
        <w:tc>
          <w:tcPr>
            <w:tcW w:w="4111" w:type="dxa"/>
          </w:tcPr>
          <w:p w:rsidR="001543EC" w:rsidRPr="0069252A" w:rsidRDefault="001543EC" w:rsidP="00001855">
            <w:r w:rsidRPr="0069252A">
              <w:t>Virzulis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3.</w:t>
            </w:r>
          </w:p>
        </w:tc>
        <w:tc>
          <w:tcPr>
            <w:tcW w:w="4111" w:type="dxa"/>
          </w:tcPr>
          <w:p w:rsidR="001543EC" w:rsidRPr="0069252A" w:rsidRDefault="001543EC" w:rsidP="00001855">
            <w:r w:rsidRPr="0069252A">
              <w:t>Gredzeni</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4.</w:t>
            </w:r>
          </w:p>
        </w:tc>
        <w:tc>
          <w:tcPr>
            <w:tcW w:w="4111" w:type="dxa"/>
          </w:tcPr>
          <w:p w:rsidR="001543EC" w:rsidRPr="0069252A" w:rsidRDefault="001543EC" w:rsidP="00001855">
            <w:r w:rsidRPr="0069252A">
              <w:t>Trimera spole</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5.</w:t>
            </w:r>
          </w:p>
        </w:tc>
        <w:tc>
          <w:tcPr>
            <w:tcW w:w="4111" w:type="dxa"/>
          </w:tcPr>
          <w:p w:rsidR="001543EC" w:rsidRPr="0069252A" w:rsidRDefault="001543EC" w:rsidP="00001855">
            <w:proofErr w:type="spellStart"/>
            <w:r w:rsidRPr="0069252A">
              <w:t>Karb.vadības</w:t>
            </w:r>
            <w:proofErr w:type="spellEnd"/>
            <w:r w:rsidRPr="0069252A">
              <w:t xml:space="preserve"> trose</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6.</w:t>
            </w:r>
          </w:p>
        </w:tc>
        <w:tc>
          <w:tcPr>
            <w:tcW w:w="4111" w:type="dxa"/>
          </w:tcPr>
          <w:p w:rsidR="001543EC" w:rsidRPr="0069252A" w:rsidRDefault="001543EC" w:rsidP="00001855">
            <w:r w:rsidRPr="0069252A">
              <w:t>Karburators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7.</w:t>
            </w:r>
          </w:p>
        </w:tc>
        <w:tc>
          <w:tcPr>
            <w:tcW w:w="4111" w:type="dxa"/>
          </w:tcPr>
          <w:p w:rsidR="001543EC" w:rsidRPr="0069252A" w:rsidRDefault="001543EC" w:rsidP="00001855">
            <w:r w:rsidRPr="0069252A">
              <w:t>Trimera aukla apaļa 3.0mm 240 m</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8.</w:t>
            </w:r>
          </w:p>
        </w:tc>
        <w:tc>
          <w:tcPr>
            <w:tcW w:w="4111" w:type="dxa"/>
          </w:tcPr>
          <w:p w:rsidR="001543EC" w:rsidRPr="0069252A" w:rsidRDefault="001543EC" w:rsidP="00001855">
            <w:r w:rsidRPr="0069252A">
              <w:t>Zāles griezējs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9.</w:t>
            </w:r>
          </w:p>
        </w:tc>
        <w:tc>
          <w:tcPr>
            <w:tcW w:w="4111" w:type="dxa"/>
          </w:tcPr>
          <w:p w:rsidR="001543EC" w:rsidRPr="0069252A" w:rsidRDefault="001543EC" w:rsidP="00001855">
            <w:r w:rsidRPr="0069252A">
              <w:t>Blīvslēgi</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10.</w:t>
            </w:r>
          </w:p>
        </w:tc>
        <w:tc>
          <w:tcPr>
            <w:tcW w:w="4111" w:type="dxa"/>
          </w:tcPr>
          <w:p w:rsidR="001543EC" w:rsidRPr="0069252A" w:rsidRDefault="001543EC" w:rsidP="00001855">
            <w:r w:rsidRPr="0069252A">
              <w:t>Gaisa filtri</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11.</w:t>
            </w:r>
          </w:p>
        </w:tc>
        <w:tc>
          <w:tcPr>
            <w:tcW w:w="4111" w:type="dxa"/>
          </w:tcPr>
          <w:p w:rsidR="001543EC" w:rsidRPr="0069252A" w:rsidRDefault="001543EC" w:rsidP="00001855">
            <w:r w:rsidRPr="0069252A">
              <w:t>Degvielas filtrs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12.</w:t>
            </w:r>
          </w:p>
        </w:tc>
        <w:tc>
          <w:tcPr>
            <w:tcW w:w="4111" w:type="dxa"/>
          </w:tcPr>
          <w:p w:rsidR="001543EC" w:rsidRPr="0069252A" w:rsidRDefault="001543EC" w:rsidP="00001855">
            <w:r w:rsidRPr="0069252A">
              <w:t>Pievada ass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13.</w:t>
            </w:r>
          </w:p>
        </w:tc>
        <w:tc>
          <w:tcPr>
            <w:tcW w:w="4111" w:type="dxa"/>
          </w:tcPr>
          <w:p w:rsidR="001543EC" w:rsidRPr="0069252A" w:rsidRDefault="001543EC" w:rsidP="00001855">
            <w:r w:rsidRPr="0069252A">
              <w:t>Sajūga apvalks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14.</w:t>
            </w:r>
          </w:p>
        </w:tc>
        <w:tc>
          <w:tcPr>
            <w:tcW w:w="4111" w:type="dxa"/>
          </w:tcPr>
          <w:p w:rsidR="001543EC" w:rsidRPr="0069252A" w:rsidRDefault="001543EC" w:rsidP="00001855">
            <w:r w:rsidRPr="0069252A">
              <w:t>Sajūgs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15.</w:t>
            </w:r>
          </w:p>
        </w:tc>
        <w:tc>
          <w:tcPr>
            <w:tcW w:w="4111" w:type="dxa"/>
          </w:tcPr>
          <w:p w:rsidR="001543EC" w:rsidRPr="0069252A" w:rsidRDefault="001543EC" w:rsidP="00001855">
            <w:r w:rsidRPr="0069252A">
              <w:t>Krūmu ripa</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16.</w:t>
            </w:r>
          </w:p>
        </w:tc>
        <w:tc>
          <w:tcPr>
            <w:tcW w:w="4111" w:type="dxa"/>
          </w:tcPr>
          <w:p w:rsidR="001543EC" w:rsidRPr="0069252A" w:rsidRDefault="001543EC" w:rsidP="00001855">
            <w:r w:rsidRPr="0069252A">
              <w:t>Smēre reduktora</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17.</w:t>
            </w:r>
          </w:p>
        </w:tc>
        <w:tc>
          <w:tcPr>
            <w:tcW w:w="4111" w:type="dxa"/>
          </w:tcPr>
          <w:p w:rsidR="001543EC" w:rsidRPr="0069252A" w:rsidRDefault="001543EC" w:rsidP="00001855">
            <w:r w:rsidRPr="0069252A">
              <w:t>Reduktors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18.</w:t>
            </w:r>
          </w:p>
        </w:tc>
        <w:tc>
          <w:tcPr>
            <w:tcW w:w="4111" w:type="dxa"/>
          </w:tcPr>
          <w:p w:rsidR="001543EC" w:rsidRPr="0069252A" w:rsidRDefault="001543EC" w:rsidP="00001855">
            <w:r w:rsidRPr="0069252A">
              <w:t>Kardāns</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19.</w:t>
            </w:r>
          </w:p>
        </w:tc>
        <w:tc>
          <w:tcPr>
            <w:tcW w:w="4111" w:type="dxa"/>
          </w:tcPr>
          <w:p w:rsidR="001543EC" w:rsidRPr="0069252A" w:rsidRDefault="001543EC" w:rsidP="00001855">
            <w:r w:rsidRPr="0069252A">
              <w:t>Atspere gāzes sviras CL-590</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20.</w:t>
            </w:r>
          </w:p>
        </w:tc>
        <w:tc>
          <w:tcPr>
            <w:tcW w:w="4111" w:type="dxa"/>
          </w:tcPr>
          <w:p w:rsidR="001543EC" w:rsidRPr="0069252A" w:rsidRDefault="001543EC" w:rsidP="00001855">
            <w:r w:rsidRPr="0069252A">
              <w:t>Eļļa 2T</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21.</w:t>
            </w:r>
          </w:p>
        </w:tc>
        <w:tc>
          <w:tcPr>
            <w:tcW w:w="4111" w:type="dxa"/>
          </w:tcPr>
          <w:p w:rsidR="001543EC" w:rsidRPr="0069252A" w:rsidRDefault="001543EC" w:rsidP="00001855">
            <w:r w:rsidRPr="0069252A">
              <w:t>Adaptera plātne SMR300</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1543EC" w:rsidTr="00001855">
        <w:tc>
          <w:tcPr>
            <w:tcW w:w="817" w:type="dxa"/>
          </w:tcPr>
          <w:p w:rsidR="001543EC" w:rsidRPr="0069252A" w:rsidRDefault="001543EC" w:rsidP="00001855">
            <w:r w:rsidRPr="0069252A">
              <w:t>22.</w:t>
            </w:r>
          </w:p>
        </w:tc>
        <w:tc>
          <w:tcPr>
            <w:tcW w:w="4111" w:type="dxa"/>
          </w:tcPr>
          <w:p w:rsidR="001543EC" w:rsidRDefault="001543EC" w:rsidP="00001855">
            <w:r w:rsidRPr="0069252A">
              <w:t>Uzgrieznis diskam SRM</w:t>
            </w:r>
          </w:p>
        </w:tc>
        <w:tc>
          <w:tcPr>
            <w:tcW w:w="2268" w:type="dxa"/>
          </w:tcPr>
          <w:p w:rsidR="001543EC" w:rsidRDefault="001543EC" w:rsidP="00001855">
            <w:pPr>
              <w:ind w:left="-426" w:right="-483"/>
              <w:jc w:val="center"/>
            </w:pPr>
          </w:p>
        </w:tc>
        <w:tc>
          <w:tcPr>
            <w:tcW w:w="2268" w:type="dxa"/>
          </w:tcPr>
          <w:p w:rsidR="001543EC" w:rsidRDefault="001543EC" w:rsidP="00001855">
            <w:pPr>
              <w:ind w:left="-426" w:right="-483"/>
              <w:jc w:val="center"/>
            </w:pPr>
          </w:p>
        </w:tc>
      </w:tr>
      <w:tr w:rsidR="00516741" w:rsidTr="00001855">
        <w:tc>
          <w:tcPr>
            <w:tcW w:w="7196" w:type="dxa"/>
            <w:gridSpan w:val="3"/>
          </w:tcPr>
          <w:p w:rsidR="00516741" w:rsidRDefault="00516741" w:rsidP="00001855">
            <w:pPr>
              <w:ind w:left="-426" w:right="-483"/>
              <w:jc w:val="right"/>
            </w:pPr>
            <w:r>
              <w:t>Kopā bez PVN __%</w:t>
            </w:r>
          </w:p>
        </w:tc>
        <w:tc>
          <w:tcPr>
            <w:tcW w:w="2268" w:type="dxa"/>
          </w:tcPr>
          <w:p w:rsidR="00516741" w:rsidRDefault="00516741" w:rsidP="00001855">
            <w:pPr>
              <w:ind w:left="-426" w:right="-483"/>
              <w:jc w:val="center"/>
            </w:pPr>
          </w:p>
        </w:tc>
      </w:tr>
      <w:tr w:rsidR="00516741" w:rsidTr="00001855">
        <w:tc>
          <w:tcPr>
            <w:tcW w:w="7196" w:type="dxa"/>
            <w:gridSpan w:val="3"/>
          </w:tcPr>
          <w:p w:rsidR="00516741" w:rsidRDefault="00516741" w:rsidP="00001855">
            <w:pPr>
              <w:ind w:left="-426" w:right="-483"/>
              <w:jc w:val="center"/>
            </w:pPr>
            <w:r>
              <w:t xml:space="preserve">                                                                                                                             PVN__%</w:t>
            </w:r>
          </w:p>
        </w:tc>
        <w:tc>
          <w:tcPr>
            <w:tcW w:w="2268" w:type="dxa"/>
          </w:tcPr>
          <w:p w:rsidR="00516741" w:rsidRDefault="00516741" w:rsidP="00001855">
            <w:pPr>
              <w:ind w:left="-426" w:right="-483"/>
              <w:jc w:val="center"/>
            </w:pPr>
          </w:p>
        </w:tc>
      </w:tr>
      <w:tr w:rsidR="00516741" w:rsidTr="00001855">
        <w:tc>
          <w:tcPr>
            <w:tcW w:w="7196" w:type="dxa"/>
            <w:gridSpan w:val="3"/>
          </w:tcPr>
          <w:p w:rsidR="00516741" w:rsidRDefault="00516741" w:rsidP="00001855">
            <w:pPr>
              <w:ind w:left="-426" w:right="-483"/>
              <w:jc w:val="center"/>
            </w:pPr>
            <w:r>
              <w:t xml:space="preserve">                                                                                                               Kopā ar PVN __%</w:t>
            </w:r>
          </w:p>
        </w:tc>
        <w:tc>
          <w:tcPr>
            <w:tcW w:w="2268" w:type="dxa"/>
          </w:tcPr>
          <w:p w:rsidR="00516741" w:rsidRDefault="00516741" w:rsidP="00001855">
            <w:pPr>
              <w:ind w:left="-426" w:right="-483"/>
              <w:jc w:val="center"/>
            </w:pPr>
          </w:p>
        </w:tc>
      </w:tr>
    </w:tbl>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5F4906" w:rsidRPr="00197982" w:rsidRDefault="005F4906" w:rsidP="005F4906">
      <w:pPr>
        <w:spacing w:line="360" w:lineRule="auto"/>
        <w:ind w:left="2160"/>
        <w:jc w:val="right"/>
        <w:rPr>
          <w:color w:val="000000"/>
        </w:rPr>
      </w:pPr>
      <w:r w:rsidRPr="00197982">
        <w:rPr>
          <w:color w:val="000000"/>
        </w:rPr>
        <w:t>Paraksts_______________________________________</w:t>
      </w:r>
    </w:p>
    <w:p w:rsidR="005F4906" w:rsidRPr="00197982" w:rsidRDefault="005F4906" w:rsidP="005F4906">
      <w:pPr>
        <w:spacing w:line="360" w:lineRule="auto"/>
        <w:ind w:left="2880" w:firstLine="720"/>
        <w:jc w:val="right"/>
        <w:rPr>
          <w:color w:val="000000"/>
        </w:rPr>
      </w:pPr>
      <w:r w:rsidRPr="00197982">
        <w:rPr>
          <w:color w:val="000000"/>
        </w:rPr>
        <w:t xml:space="preserve">(pretendenta vai tā pārstāvja paraksts) </w:t>
      </w:r>
    </w:p>
    <w:p w:rsidR="005F4906" w:rsidRDefault="005F4906" w:rsidP="005F4906">
      <w:pPr>
        <w:ind w:left="-426"/>
        <w:jc w:val="right"/>
        <w:rPr>
          <w:rFonts w:eastAsia="Times New Roman"/>
          <w:b/>
          <w:bCs/>
          <w:sz w:val="23"/>
          <w:szCs w:val="23"/>
          <w:lang w:eastAsia="en-US"/>
        </w:rPr>
      </w:pPr>
      <w:r w:rsidRPr="00197982">
        <w:rPr>
          <w:color w:val="000000"/>
        </w:rPr>
        <w:t xml:space="preserve">                                               </w:t>
      </w:r>
      <w:r w:rsidRPr="00197982">
        <w:rPr>
          <w:color w:val="000000"/>
        </w:rPr>
        <w:tab/>
        <w:t>Vārds, uzvārds: ________________________________</w:t>
      </w: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207598" w:rsidRDefault="00207598" w:rsidP="00B74704">
      <w:pPr>
        <w:ind w:left="-426" w:right="-1050"/>
        <w:jc w:val="right"/>
        <w:rPr>
          <w:rFonts w:eastAsia="Times New Roman"/>
          <w:b/>
          <w:bCs/>
          <w:sz w:val="23"/>
          <w:szCs w:val="23"/>
          <w:lang w:eastAsia="en-US"/>
        </w:rPr>
      </w:pPr>
    </w:p>
    <w:p w:rsidR="00516741" w:rsidRDefault="00516741" w:rsidP="00B74704">
      <w:pPr>
        <w:ind w:left="-426" w:right="-1050"/>
        <w:jc w:val="right"/>
        <w:rPr>
          <w:rFonts w:eastAsia="Times New Roman"/>
          <w:b/>
          <w:bCs/>
          <w:sz w:val="23"/>
          <w:szCs w:val="23"/>
          <w:lang w:eastAsia="en-US"/>
        </w:rPr>
      </w:pPr>
    </w:p>
    <w:p w:rsidR="00516741" w:rsidRDefault="00516741" w:rsidP="00B74704">
      <w:pPr>
        <w:ind w:left="-426" w:right="-1050"/>
        <w:jc w:val="right"/>
        <w:rPr>
          <w:rFonts w:eastAsia="Times New Roman"/>
          <w:b/>
          <w:bCs/>
          <w:sz w:val="23"/>
          <w:szCs w:val="23"/>
          <w:lang w:eastAsia="en-US"/>
        </w:rPr>
      </w:pPr>
    </w:p>
    <w:p w:rsidR="00516741" w:rsidRDefault="00516741" w:rsidP="00B74704">
      <w:pPr>
        <w:ind w:left="-426" w:right="-1050"/>
        <w:jc w:val="right"/>
        <w:rPr>
          <w:rFonts w:eastAsia="Times New Roman"/>
          <w:b/>
          <w:bCs/>
          <w:sz w:val="23"/>
          <w:szCs w:val="23"/>
          <w:lang w:eastAsia="en-US"/>
        </w:rPr>
      </w:pPr>
    </w:p>
    <w:p w:rsidR="00516741" w:rsidRDefault="00516741" w:rsidP="00B74704">
      <w:pPr>
        <w:ind w:left="-426" w:right="-1050"/>
        <w:jc w:val="right"/>
        <w:rPr>
          <w:rFonts w:eastAsia="Times New Roman"/>
          <w:b/>
          <w:bCs/>
          <w:sz w:val="23"/>
          <w:szCs w:val="23"/>
          <w:lang w:eastAsia="en-US"/>
        </w:rPr>
      </w:pPr>
    </w:p>
    <w:p w:rsidR="00730ECA" w:rsidRDefault="00730ECA" w:rsidP="00C06316">
      <w:pPr>
        <w:ind w:right="-1050"/>
        <w:rPr>
          <w:rFonts w:eastAsia="Times New Roman"/>
          <w:b/>
          <w:bCs/>
          <w:sz w:val="23"/>
          <w:szCs w:val="23"/>
          <w:lang w:eastAsia="en-US"/>
        </w:rPr>
      </w:pPr>
    </w:p>
    <w:p w:rsidR="00D10230" w:rsidRDefault="00D10230" w:rsidP="00C06316">
      <w:pPr>
        <w:ind w:right="-1050"/>
        <w:rPr>
          <w:rFonts w:eastAsia="Times New Roman"/>
          <w:b/>
          <w:bCs/>
          <w:sz w:val="23"/>
          <w:szCs w:val="23"/>
          <w:lang w:eastAsia="en-US"/>
        </w:rPr>
      </w:pPr>
    </w:p>
    <w:p w:rsidR="00C06316" w:rsidRDefault="00C06316" w:rsidP="00C06316">
      <w:pPr>
        <w:ind w:right="-1050"/>
        <w:rPr>
          <w:rFonts w:eastAsia="Times New Roman"/>
          <w:b/>
          <w:bCs/>
          <w:sz w:val="23"/>
          <w:szCs w:val="23"/>
          <w:lang w:eastAsia="en-US"/>
        </w:rPr>
      </w:pPr>
    </w:p>
    <w:p w:rsidR="00730ECA" w:rsidRDefault="00730ECA" w:rsidP="00B74704">
      <w:pPr>
        <w:ind w:left="-426" w:right="-1050"/>
        <w:jc w:val="right"/>
        <w:rPr>
          <w:rFonts w:eastAsia="Times New Roman"/>
          <w:b/>
          <w:bCs/>
          <w:sz w:val="23"/>
          <w:szCs w:val="23"/>
          <w:lang w:eastAsia="en-US"/>
        </w:rPr>
      </w:pPr>
    </w:p>
    <w:p w:rsidR="00B74704" w:rsidRPr="00E73248" w:rsidRDefault="00207598" w:rsidP="00B74704">
      <w:pPr>
        <w:ind w:left="-426" w:right="-1050"/>
        <w:jc w:val="right"/>
        <w:rPr>
          <w:rFonts w:eastAsia="Times New Roman"/>
          <w:b/>
          <w:bCs/>
          <w:sz w:val="23"/>
          <w:szCs w:val="23"/>
          <w:lang w:eastAsia="en-US"/>
        </w:rPr>
      </w:pPr>
      <w:r>
        <w:rPr>
          <w:rFonts w:eastAsia="Times New Roman"/>
          <w:b/>
          <w:bCs/>
          <w:sz w:val="23"/>
          <w:szCs w:val="23"/>
          <w:lang w:eastAsia="en-US"/>
        </w:rPr>
        <w:t>4</w:t>
      </w:r>
      <w:r w:rsidR="00B74704">
        <w:rPr>
          <w:rFonts w:eastAsia="Times New Roman"/>
          <w:b/>
          <w:bCs/>
          <w:sz w:val="23"/>
          <w:szCs w:val="23"/>
          <w:lang w:eastAsia="en-US"/>
        </w:rPr>
        <w:t>.p</w:t>
      </w:r>
      <w:r w:rsidR="00B74704" w:rsidRPr="00E73248">
        <w:rPr>
          <w:rFonts w:eastAsia="Times New Roman"/>
          <w:b/>
          <w:bCs/>
          <w:sz w:val="23"/>
          <w:szCs w:val="23"/>
          <w:lang w:eastAsia="en-US"/>
        </w:rPr>
        <w:t xml:space="preserve">ielikums iepirkuma nolikumam </w:t>
      </w:r>
    </w:p>
    <w:p w:rsidR="00B74704" w:rsidRPr="00BA1310" w:rsidRDefault="00B74704" w:rsidP="00B74704">
      <w:pPr>
        <w:ind w:left="-426" w:right="-1050"/>
        <w:jc w:val="right"/>
        <w:rPr>
          <w:rFonts w:eastAsia="Times New Roman"/>
          <w:b/>
          <w:bCs/>
          <w:sz w:val="23"/>
          <w:szCs w:val="23"/>
          <w:lang w:eastAsia="en-US"/>
        </w:rPr>
      </w:pPr>
      <w:r>
        <w:rPr>
          <w:rFonts w:eastAsia="Times New Roman"/>
          <w:b/>
          <w:bCs/>
          <w:sz w:val="23"/>
          <w:szCs w:val="23"/>
          <w:lang w:eastAsia="en-US"/>
        </w:rPr>
        <w:t>“</w:t>
      </w:r>
      <w:r w:rsidRPr="00A7551E">
        <w:rPr>
          <w:rFonts w:eastAsia="Times New Roman"/>
          <w:b/>
          <w:bCs/>
          <w:sz w:val="23"/>
          <w:szCs w:val="23"/>
          <w:lang w:eastAsia="en-US"/>
        </w:rPr>
        <w:t xml:space="preserve">Dārza tehnikas apkope, </w:t>
      </w:r>
      <w:r w:rsidRPr="00BA1310">
        <w:rPr>
          <w:rFonts w:eastAsia="Times New Roman"/>
          <w:b/>
          <w:bCs/>
          <w:sz w:val="23"/>
          <w:szCs w:val="23"/>
          <w:lang w:eastAsia="en-US"/>
        </w:rPr>
        <w:t xml:space="preserve">remonts un rezerves daļu iegāde” </w:t>
      </w:r>
    </w:p>
    <w:p w:rsidR="00B74704" w:rsidRPr="00E73248" w:rsidRDefault="00B74704" w:rsidP="00B74704">
      <w:pPr>
        <w:ind w:left="-426" w:right="-1050"/>
        <w:jc w:val="right"/>
        <w:rPr>
          <w:rFonts w:eastAsia="Times New Roman"/>
          <w:b/>
          <w:bCs/>
          <w:sz w:val="23"/>
          <w:szCs w:val="23"/>
          <w:lang w:eastAsia="en-US"/>
        </w:rPr>
      </w:pPr>
      <w:r w:rsidRPr="00BA1310">
        <w:rPr>
          <w:rFonts w:eastAsia="Times New Roman"/>
          <w:b/>
          <w:bCs/>
          <w:sz w:val="23"/>
          <w:szCs w:val="23"/>
          <w:lang w:eastAsia="en-US"/>
        </w:rPr>
        <w:t>Identifikācijas numurs L 2016/</w:t>
      </w:r>
      <w:r w:rsidR="00BA1310" w:rsidRPr="00BA1310">
        <w:rPr>
          <w:rFonts w:eastAsia="Times New Roman"/>
          <w:b/>
          <w:bCs/>
          <w:sz w:val="23"/>
          <w:szCs w:val="23"/>
          <w:lang w:eastAsia="en-US"/>
        </w:rPr>
        <w:t>09</w:t>
      </w: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B74704" w:rsidRPr="00B74704" w:rsidRDefault="00B74704" w:rsidP="00B74704">
      <w:pPr>
        <w:spacing w:before="120" w:after="120"/>
        <w:jc w:val="center"/>
        <w:rPr>
          <w:b/>
          <w:caps/>
          <w:sz w:val="22"/>
          <w:szCs w:val="22"/>
        </w:rPr>
      </w:pPr>
      <w:r w:rsidRPr="00B74704">
        <w:rPr>
          <w:b/>
          <w:caps/>
          <w:sz w:val="22"/>
          <w:szCs w:val="22"/>
        </w:rPr>
        <w:t>APLIECINĀJUMS PAR PIEREDZI</w:t>
      </w:r>
    </w:p>
    <w:p w:rsidR="00B74704" w:rsidRPr="00B74704" w:rsidRDefault="00B74704" w:rsidP="00B74704">
      <w:pPr>
        <w:spacing w:before="120" w:after="120"/>
        <w:jc w:val="center"/>
        <w:rPr>
          <w:b/>
          <w:cap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1701"/>
        <w:gridCol w:w="1984"/>
        <w:gridCol w:w="1843"/>
      </w:tblGrid>
      <w:tr w:rsidR="00B74704" w:rsidRPr="00B74704" w:rsidTr="00053D6E">
        <w:tc>
          <w:tcPr>
            <w:tcW w:w="817" w:type="dxa"/>
            <w:shd w:val="clear" w:color="auto" w:fill="auto"/>
            <w:vAlign w:val="center"/>
          </w:tcPr>
          <w:p w:rsidR="00B74704" w:rsidRPr="00B74704" w:rsidRDefault="00B74704" w:rsidP="00B74704">
            <w:pPr>
              <w:rPr>
                <w:b/>
                <w:sz w:val="22"/>
                <w:szCs w:val="22"/>
              </w:rPr>
            </w:pPr>
          </w:p>
          <w:p w:rsidR="00B74704" w:rsidRPr="00B74704" w:rsidRDefault="00B74704" w:rsidP="00B74704">
            <w:pPr>
              <w:rPr>
                <w:b/>
                <w:sz w:val="22"/>
                <w:szCs w:val="22"/>
              </w:rPr>
            </w:pPr>
            <w:proofErr w:type="spellStart"/>
            <w:r w:rsidRPr="00B74704">
              <w:rPr>
                <w:b/>
                <w:sz w:val="22"/>
                <w:szCs w:val="22"/>
              </w:rPr>
              <w:t>N.p.k</w:t>
            </w:r>
            <w:proofErr w:type="spellEnd"/>
            <w:r w:rsidRPr="00B74704">
              <w:rPr>
                <w:b/>
                <w:sz w:val="22"/>
                <w:szCs w:val="22"/>
              </w:rPr>
              <w:t>.</w:t>
            </w:r>
          </w:p>
          <w:p w:rsidR="00B74704" w:rsidRPr="00B74704" w:rsidRDefault="00B74704" w:rsidP="00B74704">
            <w:pPr>
              <w:jc w:val="center"/>
              <w:rPr>
                <w:b/>
                <w:i/>
                <w:iCs/>
                <w:sz w:val="22"/>
                <w:szCs w:val="22"/>
              </w:rPr>
            </w:pPr>
          </w:p>
        </w:tc>
        <w:tc>
          <w:tcPr>
            <w:tcW w:w="2410" w:type="dxa"/>
            <w:shd w:val="clear" w:color="auto" w:fill="auto"/>
            <w:vAlign w:val="center"/>
          </w:tcPr>
          <w:p w:rsidR="00B74704" w:rsidRPr="00B74704" w:rsidRDefault="00B74704" w:rsidP="00B74704">
            <w:pPr>
              <w:jc w:val="center"/>
              <w:rPr>
                <w:b/>
                <w:sz w:val="22"/>
                <w:szCs w:val="22"/>
              </w:rPr>
            </w:pPr>
            <w:proofErr w:type="spellStart"/>
            <w:r w:rsidRPr="00B74704">
              <w:rPr>
                <w:b/>
                <w:sz w:val="23"/>
                <w:szCs w:val="23"/>
                <w:lang w:val="en-US"/>
              </w:rPr>
              <w:t>Klienta</w:t>
            </w:r>
            <w:proofErr w:type="spellEnd"/>
            <w:r w:rsidRPr="00B74704">
              <w:rPr>
                <w:b/>
                <w:sz w:val="23"/>
                <w:szCs w:val="23"/>
                <w:lang w:val="en-US"/>
              </w:rPr>
              <w:t xml:space="preserve"> </w:t>
            </w:r>
            <w:proofErr w:type="spellStart"/>
            <w:r w:rsidRPr="00B74704">
              <w:rPr>
                <w:b/>
                <w:sz w:val="23"/>
                <w:szCs w:val="23"/>
                <w:lang w:val="en-US"/>
              </w:rPr>
              <w:t>nosaukums</w:t>
            </w:r>
            <w:proofErr w:type="spellEnd"/>
          </w:p>
        </w:tc>
        <w:tc>
          <w:tcPr>
            <w:tcW w:w="1701" w:type="dxa"/>
            <w:vAlign w:val="center"/>
          </w:tcPr>
          <w:p w:rsidR="00B74704" w:rsidRPr="00B74704" w:rsidRDefault="00B74704" w:rsidP="00B74704">
            <w:pPr>
              <w:jc w:val="center"/>
              <w:rPr>
                <w:b/>
                <w:sz w:val="22"/>
                <w:szCs w:val="22"/>
              </w:rPr>
            </w:pPr>
            <w:r w:rsidRPr="00B74704">
              <w:rPr>
                <w:b/>
                <w:sz w:val="22"/>
                <w:szCs w:val="22"/>
              </w:rPr>
              <w:t>Pakalpojuma nosaukums</w:t>
            </w:r>
          </w:p>
        </w:tc>
        <w:tc>
          <w:tcPr>
            <w:tcW w:w="1984" w:type="dxa"/>
            <w:vAlign w:val="center"/>
          </w:tcPr>
          <w:p w:rsidR="00B74704" w:rsidRPr="00B74704" w:rsidRDefault="00B74704" w:rsidP="00B74704">
            <w:pPr>
              <w:jc w:val="center"/>
              <w:rPr>
                <w:b/>
                <w:sz w:val="22"/>
                <w:szCs w:val="22"/>
              </w:rPr>
            </w:pPr>
            <w:r w:rsidRPr="00B74704">
              <w:rPr>
                <w:b/>
                <w:sz w:val="22"/>
                <w:szCs w:val="22"/>
              </w:rPr>
              <w:t>Periods, kurā pakalpojums sniegts (gads)</w:t>
            </w:r>
          </w:p>
        </w:tc>
        <w:tc>
          <w:tcPr>
            <w:tcW w:w="1843" w:type="dxa"/>
            <w:vAlign w:val="center"/>
          </w:tcPr>
          <w:p w:rsidR="00B74704" w:rsidRPr="00B74704" w:rsidRDefault="00B74704" w:rsidP="00B74704">
            <w:pPr>
              <w:jc w:val="center"/>
              <w:rPr>
                <w:b/>
                <w:sz w:val="22"/>
                <w:szCs w:val="22"/>
              </w:rPr>
            </w:pPr>
            <w:r w:rsidRPr="00B74704">
              <w:rPr>
                <w:b/>
                <w:sz w:val="22"/>
                <w:szCs w:val="22"/>
              </w:rPr>
              <w:t>Kontaktpersona, tās tālrunis</w:t>
            </w:r>
          </w:p>
        </w:tc>
      </w:tr>
      <w:tr w:rsidR="00B74704" w:rsidRPr="00B74704" w:rsidTr="00053D6E">
        <w:tc>
          <w:tcPr>
            <w:tcW w:w="817" w:type="dxa"/>
            <w:shd w:val="clear" w:color="auto" w:fill="auto"/>
            <w:vAlign w:val="center"/>
          </w:tcPr>
          <w:p w:rsidR="00B74704" w:rsidRPr="00B74704" w:rsidRDefault="00B74704" w:rsidP="00B74704">
            <w:pPr>
              <w:spacing w:before="120" w:after="120"/>
              <w:jc w:val="center"/>
              <w:rPr>
                <w:b/>
                <w:iCs/>
                <w:sz w:val="22"/>
                <w:szCs w:val="22"/>
              </w:rPr>
            </w:pPr>
            <w:r w:rsidRPr="00B74704">
              <w:rPr>
                <w:b/>
                <w:iCs/>
                <w:sz w:val="22"/>
                <w:szCs w:val="22"/>
              </w:rPr>
              <w:t>1.</w:t>
            </w:r>
          </w:p>
        </w:tc>
        <w:tc>
          <w:tcPr>
            <w:tcW w:w="2410" w:type="dxa"/>
            <w:shd w:val="clear" w:color="auto" w:fill="auto"/>
          </w:tcPr>
          <w:p w:rsidR="00B74704" w:rsidRPr="00B74704" w:rsidRDefault="00B74704" w:rsidP="00B74704">
            <w:pPr>
              <w:spacing w:before="120" w:after="120"/>
              <w:rPr>
                <w:b/>
                <w:i/>
                <w:iCs/>
                <w:sz w:val="22"/>
                <w:szCs w:val="22"/>
              </w:rPr>
            </w:pPr>
          </w:p>
        </w:tc>
        <w:tc>
          <w:tcPr>
            <w:tcW w:w="1701" w:type="dxa"/>
          </w:tcPr>
          <w:p w:rsidR="00B74704" w:rsidRPr="00B74704" w:rsidRDefault="00B74704" w:rsidP="00B74704">
            <w:pPr>
              <w:spacing w:before="120" w:after="120"/>
              <w:rPr>
                <w:b/>
                <w:sz w:val="22"/>
                <w:szCs w:val="22"/>
              </w:rPr>
            </w:pPr>
          </w:p>
        </w:tc>
        <w:tc>
          <w:tcPr>
            <w:tcW w:w="1984" w:type="dxa"/>
          </w:tcPr>
          <w:p w:rsidR="00B74704" w:rsidRPr="00B74704" w:rsidRDefault="00B74704" w:rsidP="00B74704">
            <w:pPr>
              <w:spacing w:before="120" w:after="120"/>
              <w:rPr>
                <w:b/>
                <w:sz w:val="22"/>
                <w:szCs w:val="22"/>
              </w:rPr>
            </w:pPr>
          </w:p>
        </w:tc>
        <w:tc>
          <w:tcPr>
            <w:tcW w:w="1843" w:type="dxa"/>
          </w:tcPr>
          <w:p w:rsidR="00B74704" w:rsidRPr="00B74704" w:rsidRDefault="00B74704" w:rsidP="00B74704">
            <w:pPr>
              <w:spacing w:before="120" w:after="120"/>
              <w:rPr>
                <w:b/>
                <w:sz w:val="22"/>
                <w:szCs w:val="22"/>
              </w:rPr>
            </w:pPr>
          </w:p>
        </w:tc>
      </w:tr>
      <w:tr w:rsidR="00B74704" w:rsidRPr="00B74704" w:rsidTr="00053D6E">
        <w:tc>
          <w:tcPr>
            <w:tcW w:w="817" w:type="dxa"/>
            <w:shd w:val="clear" w:color="auto" w:fill="auto"/>
            <w:vAlign w:val="center"/>
          </w:tcPr>
          <w:p w:rsidR="00B74704" w:rsidRPr="00B74704" w:rsidRDefault="00B74704" w:rsidP="00B74704">
            <w:pPr>
              <w:spacing w:before="120" w:after="120"/>
              <w:jc w:val="center"/>
              <w:rPr>
                <w:b/>
                <w:iCs/>
                <w:sz w:val="22"/>
                <w:szCs w:val="22"/>
              </w:rPr>
            </w:pPr>
            <w:r w:rsidRPr="00B74704">
              <w:rPr>
                <w:b/>
                <w:iCs/>
                <w:sz w:val="22"/>
                <w:szCs w:val="22"/>
              </w:rPr>
              <w:t>2.</w:t>
            </w:r>
          </w:p>
        </w:tc>
        <w:tc>
          <w:tcPr>
            <w:tcW w:w="2410" w:type="dxa"/>
            <w:shd w:val="clear" w:color="auto" w:fill="auto"/>
          </w:tcPr>
          <w:p w:rsidR="00B74704" w:rsidRPr="00B74704" w:rsidRDefault="00B74704" w:rsidP="00B74704">
            <w:pPr>
              <w:spacing w:before="120" w:after="120"/>
              <w:rPr>
                <w:b/>
                <w:i/>
                <w:iCs/>
                <w:sz w:val="22"/>
                <w:szCs w:val="22"/>
              </w:rPr>
            </w:pPr>
          </w:p>
        </w:tc>
        <w:tc>
          <w:tcPr>
            <w:tcW w:w="1701" w:type="dxa"/>
          </w:tcPr>
          <w:p w:rsidR="00B74704" w:rsidRPr="00B74704" w:rsidRDefault="00B74704" w:rsidP="00B74704">
            <w:pPr>
              <w:spacing w:before="120" w:after="120"/>
              <w:rPr>
                <w:b/>
                <w:sz w:val="22"/>
                <w:szCs w:val="22"/>
              </w:rPr>
            </w:pPr>
          </w:p>
        </w:tc>
        <w:tc>
          <w:tcPr>
            <w:tcW w:w="1984" w:type="dxa"/>
          </w:tcPr>
          <w:p w:rsidR="00B74704" w:rsidRPr="00B74704" w:rsidRDefault="00B74704" w:rsidP="00B74704">
            <w:pPr>
              <w:spacing w:before="120" w:after="120"/>
              <w:rPr>
                <w:b/>
                <w:sz w:val="22"/>
                <w:szCs w:val="22"/>
              </w:rPr>
            </w:pPr>
          </w:p>
        </w:tc>
        <w:tc>
          <w:tcPr>
            <w:tcW w:w="1843" w:type="dxa"/>
          </w:tcPr>
          <w:p w:rsidR="00B74704" w:rsidRPr="00B74704" w:rsidRDefault="00B74704" w:rsidP="00B74704">
            <w:pPr>
              <w:spacing w:before="120" w:after="120"/>
              <w:rPr>
                <w:b/>
                <w:sz w:val="22"/>
                <w:szCs w:val="22"/>
              </w:rPr>
            </w:pPr>
          </w:p>
        </w:tc>
      </w:tr>
      <w:tr w:rsidR="00B74704" w:rsidRPr="00B74704" w:rsidTr="00053D6E">
        <w:tc>
          <w:tcPr>
            <w:tcW w:w="817" w:type="dxa"/>
            <w:shd w:val="clear" w:color="auto" w:fill="auto"/>
            <w:vAlign w:val="center"/>
          </w:tcPr>
          <w:p w:rsidR="00B74704" w:rsidRPr="00B74704" w:rsidRDefault="00B74704" w:rsidP="00B74704">
            <w:pPr>
              <w:spacing w:before="120" w:after="120"/>
              <w:jc w:val="center"/>
              <w:rPr>
                <w:b/>
                <w:iCs/>
                <w:sz w:val="22"/>
                <w:szCs w:val="22"/>
              </w:rPr>
            </w:pPr>
            <w:r w:rsidRPr="00B74704">
              <w:rPr>
                <w:b/>
                <w:iCs/>
                <w:sz w:val="22"/>
                <w:szCs w:val="22"/>
              </w:rPr>
              <w:t>3.</w:t>
            </w:r>
          </w:p>
        </w:tc>
        <w:tc>
          <w:tcPr>
            <w:tcW w:w="2410" w:type="dxa"/>
            <w:shd w:val="clear" w:color="auto" w:fill="auto"/>
          </w:tcPr>
          <w:p w:rsidR="00B74704" w:rsidRPr="00B74704" w:rsidRDefault="00B74704" w:rsidP="00B74704">
            <w:pPr>
              <w:spacing w:before="120" w:after="120"/>
              <w:rPr>
                <w:b/>
                <w:i/>
                <w:iCs/>
                <w:sz w:val="22"/>
                <w:szCs w:val="22"/>
              </w:rPr>
            </w:pPr>
          </w:p>
        </w:tc>
        <w:tc>
          <w:tcPr>
            <w:tcW w:w="1701" w:type="dxa"/>
          </w:tcPr>
          <w:p w:rsidR="00B74704" w:rsidRPr="00B74704" w:rsidRDefault="00B74704" w:rsidP="00B74704">
            <w:pPr>
              <w:spacing w:before="120" w:after="120"/>
              <w:rPr>
                <w:b/>
                <w:sz w:val="22"/>
                <w:szCs w:val="22"/>
              </w:rPr>
            </w:pPr>
          </w:p>
        </w:tc>
        <w:tc>
          <w:tcPr>
            <w:tcW w:w="1984" w:type="dxa"/>
          </w:tcPr>
          <w:p w:rsidR="00B74704" w:rsidRPr="00B74704" w:rsidRDefault="00B74704" w:rsidP="00B74704">
            <w:pPr>
              <w:spacing w:before="120" w:after="120"/>
              <w:rPr>
                <w:b/>
                <w:sz w:val="22"/>
                <w:szCs w:val="22"/>
              </w:rPr>
            </w:pPr>
          </w:p>
        </w:tc>
        <w:tc>
          <w:tcPr>
            <w:tcW w:w="1843" w:type="dxa"/>
          </w:tcPr>
          <w:p w:rsidR="00B74704" w:rsidRPr="00B74704" w:rsidRDefault="00B74704" w:rsidP="00B74704">
            <w:pPr>
              <w:spacing w:before="120" w:after="120"/>
              <w:rPr>
                <w:b/>
                <w:sz w:val="22"/>
                <w:szCs w:val="22"/>
              </w:rPr>
            </w:pPr>
          </w:p>
        </w:tc>
      </w:tr>
    </w:tbl>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B74704" w:rsidRPr="00197982" w:rsidRDefault="00B74704" w:rsidP="00B74704">
      <w:pPr>
        <w:spacing w:line="360" w:lineRule="auto"/>
        <w:ind w:left="2160"/>
        <w:jc w:val="right"/>
        <w:rPr>
          <w:color w:val="000000"/>
        </w:rPr>
      </w:pPr>
      <w:r w:rsidRPr="00197982">
        <w:rPr>
          <w:color w:val="000000"/>
        </w:rPr>
        <w:t>Paraksts_______________________________________</w:t>
      </w:r>
    </w:p>
    <w:p w:rsidR="00B74704" w:rsidRPr="00197982" w:rsidRDefault="00B74704" w:rsidP="00B74704">
      <w:pPr>
        <w:spacing w:line="360" w:lineRule="auto"/>
        <w:ind w:left="2880" w:firstLine="720"/>
        <w:jc w:val="right"/>
        <w:rPr>
          <w:color w:val="000000"/>
        </w:rPr>
      </w:pPr>
      <w:r w:rsidRPr="00197982">
        <w:rPr>
          <w:color w:val="000000"/>
        </w:rPr>
        <w:t xml:space="preserve">(pretendenta vai tā pārstāvja paraksts) </w:t>
      </w:r>
    </w:p>
    <w:p w:rsidR="007104E4" w:rsidRDefault="00B74704" w:rsidP="00B74704">
      <w:pPr>
        <w:ind w:left="-426"/>
        <w:jc w:val="right"/>
        <w:rPr>
          <w:rFonts w:eastAsia="Times New Roman"/>
          <w:b/>
          <w:bCs/>
          <w:sz w:val="23"/>
          <w:szCs w:val="23"/>
          <w:lang w:eastAsia="en-US"/>
        </w:rPr>
      </w:pPr>
      <w:r w:rsidRPr="00197982">
        <w:rPr>
          <w:color w:val="000000"/>
        </w:rPr>
        <w:t xml:space="preserve">                                               </w:t>
      </w:r>
      <w:r w:rsidRPr="00197982">
        <w:rPr>
          <w:color w:val="000000"/>
        </w:rPr>
        <w:tab/>
        <w:t>Vārds, uzvārds: ________________________________</w:t>
      </w: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C06316" w:rsidRPr="00E73248" w:rsidRDefault="00C06316" w:rsidP="00C06316">
      <w:pPr>
        <w:ind w:left="-426" w:right="-1050"/>
        <w:jc w:val="right"/>
        <w:rPr>
          <w:rFonts w:eastAsia="Times New Roman"/>
          <w:b/>
          <w:bCs/>
          <w:sz w:val="23"/>
          <w:szCs w:val="23"/>
          <w:lang w:eastAsia="en-US"/>
        </w:rPr>
      </w:pPr>
      <w:r>
        <w:rPr>
          <w:rFonts w:eastAsia="Times New Roman"/>
          <w:b/>
          <w:bCs/>
          <w:sz w:val="23"/>
          <w:szCs w:val="23"/>
          <w:lang w:eastAsia="en-US"/>
        </w:rPr>
        <w:t>5.p</w:t>
      </w:r>
      <w:r w:rsidRPr="00E73248">
        <w:rPr>
          <w:rFonts w:eastAsia="Times New Roman"/>
          <w:b/>
          <w:bCs/>
          <w:sz w:val="23"/>
          <w:szCs w:val="23"/>
          <w:lang w:eastAsia="en-US"/>
        </w:rPr>
        <w:t xml:space="preserve">ielikums iepirkuma nolikumam </w:t>
      </w:r>
    </w:p>
    <w:p w:rsidR="00C06316" w:rsidRDefault="00C06316" w:rsidP="00C06316">
      <w:pPr>
        <w:ind w:left="-426" w:right="-1050"/>
        <w:jc w:val="right"/>
        <w:rPr>
          <w:rFonts w:eastAsia="Times New Roman"/>
          <w:b/>
          <w:bCs/>
          <w:sz w:val="23"/>
          <w:szCs w:val="23"/>
          <w:lang w:eastAsia="en-US"/>
        </w:rPr>
      </w:pPr>
      <w:r>
        <w:rPr>
          <w:rFonts w:eastAsia="Times New Roman"/>
          <w:b/>
          <w:bCs/>
          <w:sz w:val="23"/>
          <w:szCs w:val="23"/>
          <w:lang w:eastAsia="en-US"/>
        </w:rPr>
        <w:t>“</w:t>
      </w:r>
      <w:r w:rsidRPr="00A7551E">
        <w:rPr>
          <w:rFonts w:eastAsia="Times New Roman"/>
          <w:b/>
          <w:bCs/>
          <w:sz w:val="23"/>
          <w:szCs w:val="23"/>
          <w:lang w:eastAsia="en-US"/>
        </w:rPr>
        <w:t>Dārza tehnikas apkope, remonts un rezerves daļu iegāde</w:t>
      </w:r>
      <w:r w:rsidRPr="00E73248">
        <w:rPr>
          <w:rFonts w:eastAsia="Times New Roman"/>
          <w:b/>
          <w:bCs/>
          <w:sz w:val="23"/>
          <w:szCs w:val="23"/>
          <w:lang w:eastAsia="en-US"/>
        </w:rPr>
        <w:t xml:space="preserve">” </w:t>
      </w:r>
    </w:p>
    <w:p w:rsidR="00C06316" w:rsidRPr="00E73248" w:rsidRDefault="00C06316" w:rsidP="00C06316">
      <w:pPr>
        <w:ind w:left="-426" w:right="-1050"/>
        <w:jc w:val="right"/>
        <w:rPr>
          <w:rFonts w:eastAsia="Times New Roman"/>
          <w:b/>
          <w:bCs/>
          <w:sz w:val="23"/>
          <w:szCs w:val="23"/>
          <w:lang w:eastAsia="en-US"/>
        </w:rPr>
      </w:pPr>
      <w:r w:rsidRPr="00BA1310">
        <w:rPr>
          <w:rFonts w:eastAsia="Times New Roman"/>
          <w:b/>
          <w:bCs/>
          <w:sz w:val="23"/>
          <w:szCs w:val="23"/>
          <w:lang w:eastAsia="en-US"/>
        </w:rPr>
        <w:t>Identifikācijas numurs L 2016/</w:t>
      </w:r>
      <w:r w:rsidR="00BA1310" w:rsidRPr="00BA1310">
        <w:rPr>
          <w:rFonts w:eastAsia="Times New Roman"/>
          <w:b/>
          <w:bCs/>
          <w:sz w:val="23"/>
          <w:szCs w:val="23"/>
          <w:lang w:eastAsia="en-US"/>
        </w:rPr>
        <w:t>09</w:t>
      </w: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A87C23" w:rsidRPr="000633DD" w:rsidRDefault="00A87C23" w:rsidP="000633DD">
      <w:pPr>
        <w:ind w:left="2160"/>
        <w:jc w:val="center"/>
        <w:rPr>
          <w:color w:val="000000"/>
          <w:sz w:val="16"/>
          <w:szCs w:val="16"/>
          <w:u w:val="single"/>
        </w:rPr>
      </w:pPr>
      <w:r w:rsidRPr="00A87C23">
        <w:rPr>
          <w:b/>
          <w:color w:val="000000"/>
          <w:sz w:val="28"/>
          <w:szCs w:val="28"/>
        </w:rPr>
        <w:t xml:space="preserve">Finanšu piedāvājums </w:t>
      </w:r>
      <w:r w:rsidR="000633DD" w:rsidRPr="000633DD">
        <w:rPr>
          <w:b/>
          <w:color w:val="000000"/>
          <w:sz w:val="28"/>
          <w:szCs w:val="28"/>
        </w:rPr>
        <w:t>uz</w:t>
      </w:r>
      <w:r w:rsidR="000633DD">
        <w:rPr>
          <w:b/>
          <w:color w:val="000000"/>
          <w:sz w:val="28"/>
          <w:szCs w:val="28"/>
        </w:rPr>
        <w:t xml:space="preserve"> </w:t>
      </w:r>
      <w:r w:rsidR="000633DD" w:rsidRPr="000633DD">
        <w:rPr>
          <w:b/>
          <w:color w:val="000000"/>
          <w:sz w:val="28"/>
          <w:szCs w:val="28"/>
        </w:rPr>
        <w:t>1.2.,3.,4.,5.,6.,7.,8.</w:t>
      </w:r>
      <w:r w:rsidR="000633DD">
        <w:rPr>
          <w:b/>
          <w:color w:val="000000"/>
          <w:sz w:val="32"/>
        </w:rPr>
        <w:t xml:space="preserve"> d. </w:t>
      </w:r>
      <w:r w:rsidR="000633DD" w:rsidRPr="000633DD">
        <w:rPr>
          <w:b/>
          <w:color w:val="000000"/>
          <w:sz w:val="16"/>
          <w:szCs w:val="16"/>
        </w:rPr>
        <w:t>(</w:t>
      </w:r>
      <w:r w:rsidR="000633DD" w:rsidRPr="000633DD">
        <w:rPr>
          <w:color w:val="000000"/>
          <w:sz w:val="16"/>
          <w:szCs w:val="16"/>
          <w:u w:val="single"/>
        </w:rPr>
        <w:t>aizpildīt uz katru daļu atsevišķi, norādot vajadzīgas daļas numuru)</w:t>
      </w:r>
    </w:p>
    <w:p w:rsidR="000633DD" w:rsidRPr="00A87C23" w:rsidRDefault="000633DD" w:rsidP="000633DD">
      <w:pPr>
        <w:ind w:left="2160"/>
        <w:jc w:val="center"/>
        <w:rPr>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011"/>
        <w:gridCol w:w="3696"/>
      </w:tblGrid>
      <w:tr w:rsidR="00A87C23" w:rsidRPr="00A87C23" w:rsidTr="004D2642">
        <w:trPr>
          <w:trHeight w:val="773"/>
        </w:trPr>
        <w:tc>
          <w:tcPr>
            <w:tcW w:w="9464" w:type="dxa"/>
            <w:gridSpan w:val="3"/>
            <w:tcBorders>
              <w:top w:val="single" w:sz="4" w:space="0" w:color="auto"/>
              <w:left w:val="single" w:sz="4" w:space="0" w:color="auto"/>
              <w:bottom w:val="single" w:sz="4" w:space="0" w:color="auto"/>
              <w:right w:val="single" w:sz="4" w:space="0" w:color="auto"/>
            </w:tcBorders>
          </w:tcPr>
          <w:p w:rsidR="00A87C23" w:rsidRPr="00A87C23" w:rsidRDefault="00A87C23" w:rsidP="00A87C23">
            <w:pPr>
              <w:jc w:val="center"/>
              <w:rPr>
                <w:sz w:val="22"/>
                <w:szCs w:val="22"/>
              </w:rPr>
            </w:pPr>
            <w:r w:rsidRPr="00A87C23">
              <w:rPr>
                <w:b/>
                <w:szCs w:val="22"/>
              </w:rPr>
              <w:t>„</w:t>
            </w:r>
            <w:r>
              <w:rPr>
                <w:b/>
                <w:szCs w:val="22"/>
              </w:rPr>
              <w:t>D</w:t>
            </w:r>
            <w:r w:rsidRPr="00A87C23">
              <w:rPr>
                <w:b/>
                <w:szCs w:val="22"/>
              </w:rPr>
              <w:t xml:space="preserve">ārza tehnikas apkope, remonts un rezerves daļu iegāde ar servisa atrašanās vietu </w:t>
            </w:r>
            <w:r>
              <w:rPr>
                <w:b/>
                <w:szCs w:val="22"/>
              </w:rPr>
              <w:t xml:space="preserve">Daugavpils pilsētas </w:t>
            </w:r>
            <w:r w:rsidRPr="00A87C23">
              <w:rPr>
                <w:b/>
                <w:szCs w:val="22"/>
              </w:rPr>
              <w:t>administratīvajā teritorijā”</w:t>
            </w:r>
          </w:p>
        </w:tc>
      </w:tr>
      <w:tr w:rsidR="00A87C23" w:rsidRPr="00A87C23" w:rsidTr="004D2642">
        <w:tc>
          <w:tcPr>
            <w:tcW w:w="757" w:type="dxa"/>
            <w:tcBorders>
              <w:top w:val="single" w:sz="4" w:space="0" w:color="auto"/>
              <w:left w:val="single" w:sz="4" w:space="0" w:color="auto"/>
              <w:bottom w:val="single" w:sz="4" w:space="0" w:color="auto"/>
              <w:right w:val="single" w:sz="4" w:space="0" w:color="auto"/>
            </w:tcBorders>
          </w:tcPr>
          <w:p w:rsidR="00A87C23" w:rsidRPr="00A87C23" w:rsidRDefault="00A87C23" w:rsidP="00A87C23">
            <w:pPr>
              <w:autoSpaceDE w:val="0"/>
              <w:autoSpaceDN w:val="0"/>
              <w:adjustRightInd w:val="0"/>
              <w:rPr>
                <w:rFonts w:eastAsia="Times New Roman"/>
                <w:color w:val="000000"/>
                <w:sz w:val="24"/>
                <w:szCs w:val="22"/>
              </w:rPr>
            </w:pPr>
            <w:r w:rsidRPr="00A87C23">
              <w:rPr>
                <w:rFonts w:eastAsia="Times New Roman"/>
                <w:b/>
                <w:bCs/>
                <w:color w:val="000000"/>
                <w:sz w:val="24"/>
                <w:szCs w:val="22"/>
              </w:rPr>
              <w:t xml:space="preserve">Nr. </w:t>
            </w:r>
          </w:p>
          <w:p w:rsidR="00A87C23" w:rsidRPr="00A87C23" w:rsidRDefault="00A87C23" w:rsidP="00A87C23">
            <w:pPr>
              <w:autoSpaceDE w:val="0"/>
              <w:autoSpaceDN w:val="0"/>
              <w:adjustRightInd w:val="0"/>
              <w:rPr>
                <w:rFonts w:eastAsia="Times New Roman"/>
                <w:color w:val="000000"/>
                <w:sz w:val="24"/>
                <w:szCs w:val="22"/>
              </w:rPr>
            </w:pPr>
            <w:r w:rsidRPr="00A87C23">
              <w:rPr>
                <w:rFonts w:eastAsia="Times New Roman"/>
                <w:b/>
                <w:bCs/>
                <w:color w:val="000000"/>
                <w:sz w:val="24"/>
                <w:szCs w:val="22"/>
              </w:rPr>
              <w:t xml:space="preserve">p.k. </w:t>
            </w:r>
          </w:p>
        </w:tc>
        <w:tc>
          <w:tcPr>
            <w:tcW w:w="5011" w:type="dxa"/>
            <w:tcBorders>
              <w:top w:val="single" w:sz="4" w:space="0" w:color="auto"/>
              <w:left w:val="single" w:sz="4" w:space="0" w:color="auto"/>
              <w:bottom w:val="single" w:sz="4" w:space="0" w:color="auto"/>
              <w:right w:val="single" w:sz="4" w:space="0" w:color="auto"/>
            </w:tcBorders>
          </w:tcPr>
          <w:p w:rsidR="00A87C23" w:rsidRPr="00A87C23" w:rsidRDefault="00A87C23" w:rsidP="00A87C23">
            <w:pPr>
              <w:autoSpaceDE w:val="0"/>
              <w:autoSpaceDN w:val="0"/>
              <w:adjustRightInd w:val="0"/>
              <w:spacing w:before="120"/>
              <w:jc w:val="center"/>
              <w:rPr>
                <w:rFonts w:eastAsia="Times New Roman"/>
                <w:color w:val="000000"/>
                <w:sz w:val="24"/>
                <w:szCs w:val="22"/>
              </w:rPr>
            </w:pPr>
            <w:r w:rsidRPr="00A87C23">
              <w:rPr>
                <w:rFonts w:eastAsia="Times New Roman"/>
                <w:b/>
                <w:bCs/>
                <w:color w:val="000000"/>
                <w:sz w:val="24"/>
                <w:szCs w:val="22"/>
              </w:rPr>
              <w:t>Nosaukums</w:t>
            </w:r>
          </w:p>
        </w:tc>
        <w:tc>
          <w:tcPr>
            <w:tcW w:w="3696" w:type="dxa"/>
            <w:tcBorders>
              <w:top w:val="single" w:sz="4" w:space="0" w:color="auto"/>
              <w:left w:val="single" w:sz="4" w:space="0" w:color="auto"/>
              <w:bottom w:val="single" w:sz="4" w:space="0" w:color="auto"/>
              <w:right w:val="single" w:sz="4" w:space="0" w:color="auto"/>
            </w:tcBorders>
          </w:tcPr>
          <w:p w:rsidR="00A87C23" w:rsidRPr="00A87C23" w:rsidRDefault="00A87C23" w:rsidP="00A87C23">
            <w:pPr>
              <w:autoSpaceDE w:val="0"/>
              <w:autoSpaceDN w:val="0"/>
              <w:adjustRightInd w:val="0"/>
              <w:jc w:val="center"/>
              <w:rPr>
                <w:rFonts w:eastAsia="Times New Roman"/>
                <w:color w:val="000000"/>
                <w:sz w:val="24"/>
                <w:szCs w:val="22"/>
              </w:rPr>
            </w:pPr>
          </w:p>
        </w:tc>
      </w:tr>
      <w:tr w:rsidR="000633DD" w:rsidRPr="00A87C23" w:rsidTr="004D2642">
        <w:tc>
          <w:tcPr>
            <w:tcW w:w="757" w:type="dxa"/>
            <w:tcBorders>
              <w:top w:val="single" w:sz="4" w:space="0" w:color="auto"/>
              <w:left w:val="single" w:sz="4" w:space="0" w:color="auto"/>
              <w:bottom w:val="single" w:sz="4" w:space="0" w:color="auto"/>
              <w:right w:val="single" w:sz="4" w:space="0" w:color="auto"/>
            </w:tcBorders>
          </w:tcPr>
          <w:p w:rsidR="000633DD" w:rsidRPr="00BA1310" w:rsidRDefault="000633DD" w:rsidP="00A87C23">
            <w:pPr>
              <w:autoSpaceDE w:val="0"/>
              <w:autoSpaceDN w:val="0"/>
              <w:adjustRightInd w:val="0"/>
              <w:rPr>
                <w:rFonts w:eastAsia="Times New Roman"/>
                <w:bCs/>
                <w:color w:val="000000"/>
                <w:sz w:val="24"/>
                <w:szCs w:val="22"/>
              </w:rPr>
            </w:pPr>
            <w:r w:rsidRPr="00BA1310">
              <w:rPr>
                <w:rFonts w:eastAsia="Times New Roman"/>
                <w:bCs/>
                <w:color w:val="000000"/>
                <w:sz w:val="24"/>
                <w:szCs w:val="22"/>
              </w:rPr>
              <w:t>1.</w:t>
            </w:r>
          </w:p>
        </w:tc>
        <w:tc>
          <w:tcPr>
            <w:tcW w:w="5011" w:type="dxa"/>
            <w:tcBorders>
              <w:top w:val="single" w:sz="4" w:space="0" w:color="auto"/>
              <w:left w:val="single" w:sz="4" w:space="0" w:color="auto"/>
              <w:bottom w:val="single" w:sz="4" w:space="0" w:color="auto"/>
              <w:right w:val="single" w:sz="4" w:space="0" w:color="auto"/>
            </w:tcBorders>
          </w:tcPr>
          <w:p w:rsidR="000633DD" w:rsidRPr="000633DD" w:rsidRDefault="000633DD" w:rsidP="000633DD">
            <w:pPr>
              <w:autoSpaceDE w:val="0"/>
              <w:autoSpaceDN w:val="0"/>
              <w:adjustRightInd w:val="0"/>
              <w:spacing w:before="120"/>
              <w:rPr>
                <w:rFonts w:eastAsia="Times New Roman"/>
                <w:bCs/>
                <w:color w:val="000000"/>
                <w:sz w:val="24"/>
                <w:szCs w:val="22"/>
              </w:rPr>
            </w:pPr>
            <w:r w:rsidRPr="000633DD">
              <w:rPr>
                <w:rFonts w:eastAsia="Times New Roman"/>
                <w:bCs/>
                <w:color w:val="000000"/>
                <w:sz w:val="24"/>
                <w:szCs w:val="22"/>
              </w:rPr>
              <w:t xml:space="preserve">Kopēja līguma cena uz __. iepirkuma daļu </w:t>
            </w:r>
          </w:p>
        </w:tc>
        <w:tc>
          <w:tcPr>
            <w:tcW w:w="3696" w:type="dxa"/>
            <w:tcBorders>
              <w:top w:val="single" w:sz="4" w:space="0" w:color="auto"/>
              <w:left w:val="single" w:sz="4" w:space="0" w:color="auto"/>
              <w:bottom w:val="single" w:sz="4" w:space="0" w:color="auto"/>
              <w:right w:val="single" w:sz="4" w:space="0" w:color="auto"/>
            </w:tcBorders>
          </w:tcPr>
          <w:p w:rsidR="000633DD" w:rsidRPr="00A87C23" w:rsidRDefault="000633DD" w:rsidP="00A87C23">
            <w:pPr>
              <w:autoSpaceDE w:val="0"/>
              <w:autoSpaceDN w:val="0"/>
              <w:adjustRightInd w:val="0"/>
              <w:jc w:val="center"/>
              <w:rPr>
                <w:rFonts w:eastAsia="Times New Roman"/>
                <w:b/>
                <w:bCs/>
                <w:color w:val="000000"/>
                <w:sz w:val="24"/>
                <w:szCs w:val="22"/>
              </w:rPr>
            </w:pPr>
            <w:r>
              <w:rPr>
                <w:rFonts w:eastAsia="Times New Roman"/>
                <w:b/>
                <w:bCs/>
                <w:color w:val="000000"/>
                <w:sz w:val="24"/>
                <w:szCs w:val="22"/>
              </w:rPr>
              <w:t>__,__ EUR bez PVN</w:t>
            </w:r>
          </w:p>
        </w:tc>
      </w:tr>
      <w:tr w:rsidR="00A87C23" w:rsidRPr="00A87C23" w:rsidTr="004D2642">
        <w:trPr>
          <w:trHeight w:val="565"/>
        </w:trPr>
        <w:tc>
          <w:tcPr>
            <w:tcW w:w="757" w:type="dxa"/>
            <w:tcBorders>
              <w:top w:val="single" w:sz="4" w:space="0" w:color="auto"/>
              <w:left w:val="single" w:sz="4" w:space="0" w:color="auto"/>
              <w:bottom w:val="single" w:sz="4" w:space="0" w:color="auto"/>
              <w:right w:val="single" w:sz="4" w:space="0" w:color="auto"/>
            </w:tcBorders>
          </w:tcPr>
          <w:p w:rsidR="00A87C23" w:rsidRPr="00A87C23" w:rsidRDefault="000633DD" w:rsidP="00A87C23">
            <w:pPr>
              <w:autoSpaceDE w:val="0"/>
              <w:autoSpaceDN w:val="0"/>
              <w:adjustRightInd w:val="0"/>
              <w:rPr>
                <w:rFonts w:eastAsia="Times New Roman"/>
                <w:color w:val="000000"/>
                <w:sz w:val="24"/>
                <w:szCs w:val="22"/>
              </w:rPr>
            </w:pPr>
            <w:r>
              <w:rPr>
                <w:rFonts w:eastAsia="Times New Roman"/>
                <w:color w:val="000000"/>
                <w:sz w:val="24"/>
                <w:szCs w:val="22"/>
              </w:rPr>
              <w:t>2</w:t>
            </w:r>
            <w:r w:rsidR="00A87C23" w:rsidRPr="00A87C23">
              <w:rPr>
                <w:rFonts w:eastAsia="Times New Roman"/>
                <w:color w:val="000000"/>
                <w:sz w:val="24"/>
                <w:szCs w:val="22"/>
              </w:rPr>
              <w:t xml:space="preserve">. </w:t>
            </w:r>
          </w:p>
        </w:tc>
        <w:tc>
          <w:tcPr>
            <w:tcW w:w="5011" w:type="dxa"/>
            <w:tcBorders>
              <w:top w:val="single" w:sz="4" w:space="0" w:color="auto"/>
              <w:left w:val="single" w:sz="4" w:space="0" w:color="auto"/>
              <w:bottom w:val="single" w:sz="4" w:space="0" w:color="auto"/>
              <w:right w:val="single" w:sz="4" w:space="0" w:color="auto"/>
            </w:tcBorders>
          </w:tcPr>
          <w:p w:rsidR="00A87C23" w:rsidRPr="00A87C23" w:rsidRDefault="00A87C23" w:rsidP="00A87C23">
            <w:pPr>
              <w:autoSpaceDE w:val="0"/>
              <w:autoSpaceDN w:val="0"/>
              <w:adjustRightInd w:val="0"/>
              <w:rPr>
                <w:rFonts w:eastAsia="Times New Roman"/>
                <w:color w:val="000000"/>
                <w:sz w:val="24"/>
                <w:szCs w:val="22"/>
              </w:rPr>
            </w:pPr>
            <w:r>
              <w:rPr>
                <w:rFonts w:eastAsia="Times New Roman"/>
                <w:color w:val="000000"/>
                <w:sz w:val="24"/>
                <w:szCs w:val="22"/>
              </w:rPr>
              <w:t>A</w:t>
            </w:r>
            <w:r w:rsidRPr="00A87C23">
              <w:rPr>
                <w:rFonts w:eastAsia="Times New Roman"/>
                <w:color w:val="000000"/>
                <w:sz w:val="24"/>
                <w:szCs w:val="22"/>
              </w:rPr>
              <w:t xml:space="preserve">tslēdznieka darbs </w:t>
            </w:r>
            <w:r w:rsidR="000633DD">
              <w:rPr>
                <w:rFonts w:eastAsia="Times New Roman"/>
                <w:color w:val="000000"/>
                <w:sz w:val="24"/>
                <w:szCs w:val="22"/>
              </w:rPr>
              <w:t>(</w:t>
            </w:r>
            <w:r w:rsidR="00251FD8">
              <w:rPr>
                <w:rFonts w:eastAsia="Times New Roman"/>
                <w:color w:val="000000"/>
                <w:sz w:val="24"/>
                <w:szCs w:val="22"/>
              </w:rPr>
              <w:t>remont</w:t>
            </w:r>
            <w:r w:rsidR="000633DD">
              <w:rPr>
                <w:rFonts w:eastAsia="Times New Roman"/>
                <w:color w:val="000000"/>
                <w:sz w:val="24"/>
                <w:szCs w:val="22"/>
              </w:rPr>
              <w:t>d</w:t>
            </w:r>
            <w:r w:rsidR="000633DD" w:rsidRPr="000633DD">
              <w:rPr>
                <w:rFonts w:eastAsia="Times New Roman"/>
                <w:color w:val="000000"/>
                <w:sz w:val="24"/>
                <w:szCs w:val="22"/>
              </w:rPr>
              <w:t>arba stundas likme bez PVN</w:t>
            </w:r>
            <w:r w:rsidR="000633DD">
              <w:rPr>
                <w:rFonts w:eastAsia="Times New Roman"/>
                <w:color w:val="000000"/>
                <w:sz w:val="24"/>
                <w:szCs w:val="22"/>
              </w:rPr>
              <w:t>)</w:t>
            </w:r>
          </w:p>
        </w:tc>
        <w:tc>
          <w:tcPr>
            <w:tcW w:w="3696" w:type="dxa"/>
            <w:tcBorders>
              <w:top w:val="single" w:sz="4" w:space="0" w:color="auto"/>
              <w:left w:val="single" w:sz="4" w:space="0" w:color="auto"/>
              <w:bottom w:val="single" w:sz="4" w:space="0" w:color="auto"/>
              <w:right w:val="single" w:sz="4" w:space="0" w:color="auto"/>
            </w:tcBorders>
          </w:tcPr>
          <w:p w:rsidR="00A87C23" w:rsidRPr="00A87C23" w:rsidRDefault="000633DD" w:rsidP="00A87C23">
            <w:pPr>
              <w:autoSpaceDE w:val="0"/>
              <w:autoSpaceDN w:val="0"/>
              <w:adjustRightInd w:val="0"/>
              <w:jc w:val="right"/>
              <w:rPr>
                <w:rFonts w:eastAsia="Times New Roman"/>
                <w:color w:val="000000"/>
                <w:sz w:val="24"/>
                <w:szCs w:val="22"/>
              </w:rPr>
            </w:pPr>
            <w:r>
              <w:rPr>
                <w:rFonts w:eastAsia="Times New Roman"/>
                <w:b/>
                <w:bCs/>
                <w:color w:val="000000"/>
                <w:sz w:val="24"/>
                <w:szCs w:val="22"/>
              </w:rPr>
              <w:t>__.___</w:t>
            </w:r>
            <w:r w:rsidR="00A87C23" w:rsidRPr="00A87C23">
              <w:rPr>
                <w:rFonts w:eastAsia="Times New Roman"/>
                <w:b/>
                <w:bCs/>
                <w:color w:val="000000"/>
                <w:sz w:val="24"/>
                <w:szCs w:val="22"/>
              </w:rPr>
              <w:t xml:space="preserve">EUR/stundā </w:t>
            </w:r>
          </w:p>
        </w:tc>
      </w:tr>
      <w:tr w:rsidR="00A87C23" w:rsidRPr="00A87C23" w:rsidTr="004D2642">
        <w:tc>
          <w:tcPr>
            <w:tcW w:w="757" w:type="dxa"/>
            <w:tcBorders>
              <w:top w:val="single" w:sz="4" w:space="0" w:color="auto"/>
              <w:left w:val="nil"/>
              <w:bottom w:val="single" w:sz="4" w:space="0" w:color="auto"/>
              <w:right w:val="nil"/>
            </w:tcBorders>
          </w:tcPr>
          <w:p w:rsidR="00A87C23" w:rsidRPr="00A87C23" w:rsidRDefault="00A87C23" w:rsidP="00A87C23">
            <w:pPr>
              <w:jc w:val="both"/>
              <w:rPr>
                <w:szCs w:val="22"/>
              </w:rPr>
            </w:pPr>
          </w:p>
        </w:tc>
        <w:tc>
          <w:tcPr>
            <w:tcW w:w="5011" w:type="dxa"/>
            <w:tcBorders>
              <w:top w:val="single" w:sz="4" w:space="0" w:color="auto"/>
              <w:left w:val="nil"/>
              <w:bottom w:val="single" w:sz="4" w:space="0" w:color="auto"/>
              <w:right w:val="nil"/>
            </w:tcBorders>
          </w:tcPr>
          <w:p w:rsidR="00A87C23" w:rsidRPr="00A87C23" w:rsidRDefault="00A87C23" w:rsidP="00A87C23">
            <w:pPr>
              <w:jc w:val="both"/>
              <w:rPr>
                <w:szCs w:val="22"/>
              </w:rPr>
            </w:pPr>
          </w:p>
        </w:tc>
        <w:tc>
          <w:tcPr>
            <w:tcW w:w="3696" w:type="dxa"/>
            <w:tcBorders>
              <w:top w:val="single" w:sz="4" w:space="0" w:color="auto"/>
              <w:left w:val="nil"/>
              <w:bottom w:val="single" w:sz="4" w:space="0" w:color="auto"/>
              <w:right w:val="nil"/>
            </w:tcBorders>
          </w:tcPr>
          <w:p w:rsidR="00A87C23" w:rsidRPr="00A87C23" w:rsidRDefault="00A87C23" w:rsidP="00A87C23">
            <w:pPr>
              <w:jc w:val="both"/>
              <w:rPr>
                <w:szCs w:val="22"/>
              </w:rPr>
            </w:pPr>
          </w:p>
        </w:tc>
      </w:tr>
      <w:tr w:rsidR="00A87C23" w:rsidRPr="00A87C23" w:rsidTr="004D2642">
        <w:trPr>
          <w:trHeight w:val="691"/>
        </w:trPr>
        <w:tc>
          <w:tcPr>
            <w:tcW w:w="5768" w:type="dxa"/>
            <w:gridSpan w:val="2"/>
            <w:tcBorders>
              <w:top w:val="single" w:sz="4" w:space="0" w:color="auto"/>
              <w:left w:val="single" w:sz="4" w:space="0" w:color="auto"/>
              <w:bottom w:val="single" w:sz="4" w:space="0" w:color="auto"/>
              <w:right w:val="single" w:sz="4" w:space="0" w:color="auto"/>
            </w:tcBorders>
          </w:tcPr>
          <w:p w:rsidR="00A87C23" w:rsidRPr="00A87C23" w:rsidRDefault="00A87C23" w:rsidP="00A87C23">
            <w:pPr>
              <w:autoSpaceDE w:val="0"/>
              <w:autoSpaceDN w:val="0"/>
              <w:adjustRightInd w:val="0"/>
              <w:rPr>
                <w:rFonts w:eastAsia="Times New Roman"/>
                <w:color w:val="000000"/>
                <w:sz w:val="24"/>
                <w:szCs w:val="23"/>
              </w:rPr>
            </w:pPr>
            <w:r>
              <w:rPr>
                <w:rFonts w:eastAsia="Times New Roman"/>
                <w:color w:val="000000"/>
                <w:sz w:val="24"/>
                <w:szCs w:val="23"/>
              </w:rPr>
              <w:t>A</w:t>
            </w:r>
            <w:r w:rsidRPr="00A87C23">
              <w:rPr>
                <w:rFonts w:eastAsia="Times New Roman"/>
                <w:color w:val="000000"/>
                <w:sz w:val="24"/>
                <w:szCs w:val="23"/>
              </w:rPr>
              <w:t xml:space="preserve">tlaide materiāliem un rezerves daļām (%) </w:t>
            </w:r>
          </w:p>
        </w:tc>
        <w:tc>
          <w:tcPr>
            <w:tcW w:w="3696" w:type="dxa"/>
            <w:tcBorders>
              <w:top w:val="single" w:sz="4" w:space="0" w:color="auto"/>
              <w:left w:val="single" w:sz="4" w:space="0" w:color="auto"/>
              <w:bottom w:val="single" w:sz="4" w:space="0" w:color="auto"/>
              <w:right w:val="single" w:sz="4" w:space="0" w:color="auto"/>
            </w:tcBorders>
            <w:vAlign w:val="center"/>
          </w:tcPr>
          <w:p w:rsidR="00A87C23" w:rsidRPr="00A87C23" w:rsidRDefault="00A87C23" w:rsidP="00A87C23">
            <w:pPr>
              <w:autoSpaceDE w:val="0"/>
              <w:autoSpaceDN w:val="0"/>
              <w:adjustRightInd w:val="0"/>
              <w:jc w:val="center"/>
              <w:rPr>
                <w:rFonts w:eastAsia="Times New Roman"/>
                <w:color w:val="000000"/>
                <w:sz w:val="24"/>
                <w:szCs w:val="23"/>
              </w:rPr>
            </w:pPr>
            <w:r w:rsidRPr="00A87C23">
              <w:rPr>
                <w:rFonts w:eastAsia="Times New Roman"/>
                <w:color w:val="000000"/>
                <w:sz w:val="24"/>
                <w:szCs w:val="23"/>
              </w:rPr>
              <w:t>________ %</w:t>
            </w:r>
          </w:p>
        </w:tc>
      </w:tr>
    </w:tbl>
    <w:p w:rsidR="00A87C23" w:rsidRPr="00A87C23" w:rsidRDefault="00A87C23" w:rsidP="00A87C23">
      <w:pPr>
        <w:jc w:val="both"/>
        <w:rPr>
          <w:sz w:val="22"/>
          <w:szCs w:val="22"/>
        </w:rPr>
      </w:pPr>
    </w:p>
    <w:p w:rsidR="00A87C23" w:rsidRPr="00A87C23" w:rsidRDefault="00A87C23" w:rsidP="00A87C23">
      <w:pPr>
        <w:numPr>
          <w:ilvl w:val="0"/>
          <w:numId w:val="28"/>
        </w:numPr>
        <w:suppressAutoHyphens/>
        <w:ind w:left="426" w:hanging="426"/>
        <w:contextualSpacing/>
        <w:jc w:val="both"/>
        <w:rPr>
          <w:rFonts w:eastAsia="Times New Roman"/>
          <w:szCs w:val="22"/>
        </w:rPr>
      </w:pPr>
      <w:r w:rsidRPr="00A87C23">
        <w:rPr>
          <w:rFonts w:eastAsia="Times New Roman"/>
          <w:szCs w:val="22"/>
        </w:rPr>
        <w:t>Tehnikas remontu veiksim: _______________________________________________</w:t>
      </w:r>
    </w:p>
    <w:p w:rsidR="00A87C23" w:rsidRPr="00A87C23" w:rsidRDefault="00A87C23" w:rsidP="00A87C23">
      <w:pPr>
        <w:ind w:left="360"/>
        <w:jc w:val="both"/>
        <w:rPr>
          <w:i/>
          <w:szCs w:val="22"/>
        </w:rPr>
      </w:pPr>
      <w:r w:rsidRPr="00A87C23">
        <w:rPr>
          <w:i/>
          <w:szCs w:val="22"/>
        </w:rPr>
        <w:t xml:space="preserve">                                                                       (norādīt servisa adresi/-es)</w:t>
      </w:r>
    </w:p>
    <w:p w:rsidR="00A87C23" w:rsidRPr="00A87C23" w:rsidRDefault="00A87C23" w:rsidP="00A87C23">
      <w:pPr>
        <w:ind w:left="426" w:hanging="426"/>
        <w:jc w:val="both"/>
        <w:rPr>
          <w:szCs w:val="22"/>
        </w:rPr>
      </w:pPr>
      <w:r w:rsidRPr="00A87C23">
        <w:rPr>
          <w:szCs w:val="22"/>
        </w:rPr>
        <w:t xml:space="preserve">2.  Kalkulācijā tiks iekļautas </w:t>
      </w:r>
      <w:r w:rsidRPr="00A87C23">
        <w:rPr>
          <w:bCs/>
          <w:szCs w:val="22"/>
        </w:rPr>
        <w:t>visas nepieciešamās izmaksas,</w:t>
      </w:r>
      <w:r w:rsidRPr="00A87C23">
        <w:rPr>
          <w:szCs w:val="22"/>
        </w:rPr>
        <w:t xml:space="preserve"> visi likumdošanā paredzētie nodokļi un maksājumi, kas nepieciešami, lai veiktu Tehnikas apkopes un remontus, piegādātu rezerves daļas un ekspluatācijas materiālus.</w:t>
      </w:r>
    </w:p>
    <w:p w:rsidR="00A87C23" w:rsidRPr="00A87C23" w:rsidRDefault="00A87C23" w:rsidP="00A87C23">
      <w:pPr>
        <w:spacing w:line="360" w:lineRule="auto"/>
        <w:ind w:left="2160"/>
        <w:jc w:val="right"/>
        <w:rPr>
          <w:color w:val="000000"/>
        </w:rPr>
      </w:pPr>
    </w:p>
    <w:p w:rsidR="00A87C23" w:rsidRPr="00A87C23" w:rsidRDefault="00A87C23" w:rsidP="00A87C23">
      <w:pPr>
        <w:spacing w:line="360" w:lineRule="auto"/>
        <w:ind w:left="2160"/>
        <w:jc w:val="right"/>
        <w:rPr>
          <w:color w:val="000000"/>
        </w:rPr>
      </w:pPr>
    </w:p>
    <w:p w:rsidR="00A87C23" w:rsidRPr="00A87C23" w:rsidRDefault="00A87C23" w:rsidP="00A87C23">
      <w:pPr>
        <w:spacing w:line="360" w:lineRule="auto"/>
        <w:ind w:left="2160"/>
        <w:jc w:val="right"/>
        <w:rPr>
          <w:color w:val="000000"/>
        </w:rPr>
      </w:pPr>
    </w:p>
    <w:p w:rsidR="00A87C23" w:rsidRPr="00A87C23" w:rsidRDefault="00A87C23" w:rsidP="00A87C23">
      <w:pPr>
        <w:spacing w:line="360" w:lineRule="auto"/>
        <w:ind w:left="2160"/>
        <w:jc w:val="right"/>
        <w:rPr>
          <w:color w:val="000000"/>
        </w:rPr>
      </w:pPr>
      <w:r w:rsidRPr="00A87C23">
        <w:rPr>
          <w:color w:val="000000"/>
        </w:rPr>
        <w:t>Paraksts_______________________________________</w:t>
      </w:r>
    </w:p>
    <w:p w:rsidR="00A87C23" w:rsidRPr="00A87C23" w:rsidRDefault="00A87C23" w:rsidP="00A87C23">
      <w:pPr>
        <w:spacing w:line="360" w:lineRule="auto"/>
        <w:ind w:left="2880" w:firstLine="720"/>
        <w:jc w:val="right"/>
        <w:rPr>
          <w:color w:val="000000"/>
        </w:rPr>
      </w:pPr>
      <w:r w:rsidRPr="00A87C23">
        <w:rPr>
          <w:color w:val="000000"/>
        </w:rPr>
        <w:t xml:space="preserve">(pretendenta vai tā pārstāvja paraksts) </w:t>
      </w:r>
    </w:p>
    <w:p w:rsidR="00A87C23" w:rsidRPr="00A87C23" w:rsidRDefault="00A87C23" w:rsidP="00A87C23">
      <w:pPr>
        <w:spacing w:line="360" w:lineRule="auto"/>
        <w:jc w:val="right"/>
        <w:rPr>
          <w:color w:val="000000"/>
        </w:rPr>
      </w:pPr>
      <w:r w:rsidRPr="00A87C23">
        <w:rPr>
          <w:color w:val="000000"/>
        </w:rPr>
        <w:t xml:space="preserve">                                               </w:t>
      </w:r>
      <w:r w:rsidRPr="00A87C23">
        <w:rPr>
          <w:color w:val="000000"/>
        </w:rPr>
        <w:tab/>
        <w:t>Vārds, uzvārds: ________________________________</w:t>
      </w: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D8166F" w:rsidRPr="00E73248" w:rsidRDefault="00D8166F" w:rsidP="00D8166F">
      <w:pPr>
        <w:ind w:left="-426" w:right="-1050"/>
        <w:jc w:val="right"/>
        <w:rPr>
          <w:rFonts w:eastAsia="Times New Roman"/>
          <w:b/>
          <w:bCs/>
          <w:sz w:val="23"/>
          <w:szCs w:val="23"/>
          <w:lang w:eastAsia="en-US"/>
        </w:rPr>
      </w:pPr>
      <w:r>
        <w:rPr>
          <w:rFonts w:eastAsia="Times New Roman"/>
          <w:b/>
          <w:bCs/>
          <w:sz w:val="23"/>
          <w:szCs w:val="23"/>
          <w:lang w:eastAsia="en-US"/>
        </w:rPr>
        <w:t>6.p</w:t>
      </w:r>
      <w:r w:rsidRPr="00E73248">
        <w:rPr>
          <w:rFonts w:eastAsia="Times New Roman"/>
          <w:b/>
          <w:bCs/>
          <w:sz w:val="23"/>
          <w:szCs w:val="23"/>
          <w:lang w:eastAsia="en-US"/>
        </w:rPr>
        <w:t xml:space="preserve">ielikums iepirkuma nolikumam </w:t>
      </w:r>
    </w:p>
    <w:p w:rsidR="00D8166F" w:rsidRDefault="00D8166F" w:rsidP="00D8166F">
      <w:pPr>
        <w:ind w:left="-426" w:right="-1050"/>
        <w:jc w:val="right"/>
        <w:rPr>
          <w:rFonts w:eastAsia="Times New Roman"/>
          <w:b/>
          <w:bCs/>
          <w:sz w:val="23"/>
          <w:szCs w:val="23"/>
          <w:lang w:eastAsia="en-US"/>
        </w:rPr>
      </w:pPr>
      <w:r>
        <w:rPr>
          <w:rFonts w:eastAsia="Times New Roman"/>
          <w:b/>
          <w:bCs/>
          <w:sz w:val="23"/>
          <w:szCs w:val="23"/>
          <w:lang w:eastAsia="en-US"/>
        </w:rPr>
        <w:t>“</w:t>
      </w:r>
      <w:r w:rsidRPr="00A7551E">
        <w:rPr>
          <w:rFonts w:eastAsia="Times New Roman"/>
          <w:b/>
          <w:bCs/>
          <w:sz w:val="23"/>
          <w:szCs w:val="23"/>
          <w:lang w:eastAsia="en-US"/>
        </w:rPr>
        <w:t>Dārza tehnikas apkope, remonts un rezerves daļu iegāde</w:t>
      </w:r>
      <w:r w:rsidRPr="00E73248">
        <w:rPr>
          <w:rFonts w:eastAsia="Times New Roman"/>
          <w:b/>
          <w:bCs/>
          <w:sz w:val="23"/>
          <w:szCs w:val="23"/>
          <w:lang w:eastAsia="en-US"/>
        </w:rPr>
        <w:t xml:space="preserve">” </w:t>
      </w:r>
    </w:p>
    <w:p w:rsidR="00D8166F" w:rsidRPr="00D8166F" w:rsidRDefault="00D8166F" w:rsidP="00D8166F">
      <w:pPr>
        <w:ind w:left="-426" w:right="-1050"/>
        <w:jc w:val="right"/>
        <w:rPr>
          <w:rFonts w:eastAsia="Times New Roman"/>
          <w:b/>
          <w:bCs/>
          <w:sz w:val="23"/>
          <w:szCs w:val="23"/>
          <w:lang w:eastAsia="en-US"/>
        </w:rPr>
      </w:pPr>
      <w:r w:rsidRPr="00BA1310">
        <w:rPr>
          <w:rFonts w:eastAsia="Times New Roman"/>
          <w:b/>
          <w:bCs/>
          <w:sz w:val="23"/>
          <w:szCs w:val="23"/>
          <w:lang w:eastAsia="en-US"/>
        </w:rPr>
        <w:t>Identifikācijas numurs L 2016/</w:t>
      </w:r>
      <w:r w:rsidR="00BA1310" w:rsidRPr="00BA1310">
        <w:rPr>
          <w:rFonts w:eastAsia="Times New Roman"/>
          <w:b/>
          <w:bCs/>
          <w:sz w:val="23"/>
          <w:szCs w:val="23"/>
          <w:lang w:eastAsia="en-US"/>
        </w:rPr>
        <w:t>09</w:t>
      </w:r>
    </w:p>
    <w:p w:rsidR="00D8166F" w:rsidRDefault="00D8166F" w:rsidP="004A73CB">
      <w:pPr>
        <w:spacing w:after="120"/>
        <w:jc w:val="center"/>
        <w:rPr>
          <w:b/>
        </w:rPr>
      </w:pPr>
    </w:p>
    <w:p w:rsidR="00D8166F" w:rsidRPr="00BF6FD6" w:rsidRDefault="004A73CB" w:rsidP="00D8166F">
      <w:pPr>
        <w:spacing w:after="120"/>
        <w:jc w:val="center"/>
        <w:rPr>
          <w:sz w:val="24"/>
          <w:szCs w:val="24"/>
        </w:rPr>
      </w:pPr>
      <w:r w:rsidRPr="004A73CB">
        <w:rPr>
          <w:b/>
          <w:sz w:val="24"/>
          <w:szCs w:val="24"/>
        </w:rPr>
        <w:t>Iepirkuma līguma projekts</w:t>
      </w:r>
    </w:p>
    <w:p w:rsidR="004A73CB" w:rsidRPr="004A73CB" w:rsidRDefault="00D8166F" w:rsidP="00D8166F">
      <w:pPr>
        <w:spacing w:after="120"/>
        <w:ind w:left="-284" w:right="-1050"/>
        <w:jc w:val="center"/>
        <w:rPr>
          <w:sz w:val="24"/>
          <w:szCs w:val="24"/>
        </w:rPr>
      </w:pPr>
      <w:r w:rsidRPr="00BF6FD6">
        <w:rPr>
          <w:sz w:val="24"/>
          <w:szCs w:val="24"/>
        </w:rPr>
        <w:t>Daugavpils</w:t>
      </w:r>
      <w:r w:rsidR="004A73CB" w:rsidRPr="004A73CB">
        <w:rPr>
          <w:sz w:val="24"/>
          <w:szCs w:val="24"/>
        </w:rPr>
        <w:tab/>
      </w:r>
      <w:r w:rsidR="004A73CB" w:rsidRPr="004A73CB">
        <w:rPr>
          <w:sz w:val="24"/>
          <w:szCs w:val="24"/>
        </w:rPr>
        <w:tab/>
      </w:r>
      <w:r w:rsidR="004A73CB" w:rsidRPr="004A73CB">
        <w:rPr>
          <w:sz w:val="24"/>
          <w:szCs w:val="24"/>
        </w:rPr>
        <w:tab/>
      </w:r>
      <w:r w:rsidR="004A73CB" w:rsidRPr="004A73CB">
        <w:rPr>
          <w:sz w:val="24"/>
          <w:szCs w:val="24"/>
        </w:rPr>
        <w:tab/>
      </w:r>
      <w:r w:rsidR="004A73CB" w:rsidRPr="004A73CB">
        <w:rPr>
          <w:sz w:val="24"/>
          <w:szCs w:val="24"/>
        </w:rPr>
        <w:tab/>
      </w:r>
      <w:r w:rsidR="004A73CB" w:rsidRPr="004A73CB">
        <w:rPr>
          <w:sz w:val="24"/>
          <w:szCs w:val="24"/>
        </w:rPr>
        <w:tab/>
      </w:r>
      <w:proofErr w:type="gramStart"/>
      <w:r w:rsidRPr="00BF6FD6">
        <w:rPr>
          <w:sz w:val="24"/>
          <w:szCs w:val="24"/>
        </w:rPr>
        <w:t xml:space="preserve">                   </w:t>
      </w:r>
      <w:r w:rsidR="004A73CB" w:rsidRPr="004A73CB">
        <w:rPr>
          <w:sz w:val="24"/>
          <w:szCs w:val="24"/>
        </w:rPr>
        <w:t xml:space="preserve">         </w:t>
      </w:r>
      <w:proofErr w:type="gramEnd"/>
      <w:r w:rsidR="004A73CB" w:rsidRPr="004A73CB">
        <w:rPr>
          <w:sz w:val="24"/>
          <w:szCs w:val="24"/>
        </w:rPr>
        <w:t>2016. gada _________</w:t>
      </w:r>
    </w:p>
    <w:p w:rsidR="004A73CB" w:rsidRPr="004A73CB" w:rsidRDefault="004A73CB" w:rsidP="00D8166F">
      <w:pPr>
        <w:spacing w:after="120"/>
        <w:ind w:left="-284" w:right="-1050"/>
        <w:rPr>
          <w:sz w:val="24"/>
          <w:szCs w:val="24"/>
        </w:rPr>
      </w:pPr>
    </w:p>
    <w:p w:rsidR="00F03029" w:rsidRPr="00F03029" w:rsidRDefault="00F03029" w:rsidP="00F03029">
      <w:pPr>
        <w:overflowPunct w:val="0"/>
        <w:autoSpaceDE w:val="0"/>
        <w:autoSpaceDN w:val="0"/>
        <w:adjustRightInd w:val="0"/>
        <w:ind w:left="-284" w:right="-1050" w:firstLine="1004"/>
        <w:jc w:val="both"/>
        <w:rPr>
          <w:sz w:val="22"/>
          <w:szCs w:val="22"/>
        </w:rPr>
      </w:pPr>
      <w:r w:rsidRPr="00F03029">
        <w:rPr>
          <w:bCs/>
          <w:sz w:val="22"/>
          <w:szCs w:val="22"/>
        </w:rPr>
        <w:t>Sabiedrība ar ierobežotu atbildību (SIA) „Labiekārtošana - D”, reģistrācijas Nr.41503003033, tās valdes locekļa Sergeja Blagoveščenska personā, kurš darbojas uz statūtu pamata (turpmāk – Pasūtītājs)</w:t>
      </w:r>
      <w:r w:rsidRPr="00F03029">
        <w:rPr>
          <w:sz w:val="22"/>
          <w:szCs w:val="22"/>
        </w:rPr>
        <w:t>, un</w:t>
      </w:r>
    </w:p>
    <w:p w:rsidR="00F03029" w:rsidRPr="00F03029" w:rsidRDefault="00F03029" w:rsidP="00F03029">
      <w:pPr>
        <w:ind w:left="-284" w:right="-1050" w:firstLine="1004"/>
        <w:jc w:val="both"/>
        <w:rPr>
          <w:sz w:val="22"/>
          <w:szCs w:val="22"/>
        </w:rPr>
      </w:pPr>
      <w:r w:rsidRPr="00F03029">
        <w:rPr>
          <w:sz w:val="22"/>
          <w:szCs w:val="22"/>
        </w:rPr>
        <w:t>_______________, reģ. Nr.___________, (turpmāk – Izpildītājs) kuras vārdā saskaņā ar statūtiem rīkojas tās __________ ______________, no otras puses, turpmāk katrs atsevišķi vai abi kopā saukti arī Puse/-es, pamatojoties uz Publisko iepirkuma likuma 8.</w:t>
      </w:r>
      <w:r w:rsidRPr="00F03029">
        <w:rPr>
          <w:sz w:val="22"/>
          <w:szCs w:val="22"/>
          <w:vertAlign w:val="superscript"/>
        </w:rPr>
        <w:t>2</w:t>
      </w:r>
      <w:r w:rsidRPr="00F03029">
        <w:rPr>
          <w:sz w:val="22"/>
          <w:szCs w:val="22"/>
        </w:rPr>
        <w:t xml:space="preserve"> un iepirkuma </w:t>
      </w:r>
      <w:r>
        <w:rPr>
          <w:sz w:val="22"/>
          <w:szCs w:val="22"/>
        </w:rPr>
        <w:t>“</w:t>
      </w:r>
      <w:r w:rsidRPr="00F03029">
        <w:rPr>
          <w:sz w:val="22"/>
          <w:szCs w:val="22"/>
        </w:rPr>
        <w:t>Dārza tehnikas apkope, remonts un rezerves daļu iegāde</w:t>
      </w:r>
      <w:r>
        <w:rPr>
          <w:sz w:val="22"/>
          <w:szCs w:val="22"/>
        </w:rPr>
        <w:t>”</w:t>
      </w:r>
      <w:r w:rsidRPr="00F03029">
        <w:rPr>
          <w:sz w:val="22"/>
          <w:szCs w:val="22"/>
        </w:rPr>
        <w:t xml:space="preserve"> ar identifikācijas ID Nr. L 2016/</w:t>
      </w:r>
      <w:r>
        <w:rPr>
          <w:sz w:val="22"/>
          <w:szCs w:val="22"/>
        </w:rPr>
        <w:t>____</w:t>
      </w:r>
      <w:r w:rsidRPr="00F03029">
        <w:rPr>
          <w:sz w:val="22"/>
          <w:szCs w:val="22"/>
        </w:rPr>
        <w:t xml:space="preserve"> rezultātiem (__.__.2016. protokols Nr.__), savā starpā noslēdz šādu līgumu (turpmāk - </w:t>
      </w:r>
      <w:r w:rsidRPr="00F03029">
        <w:rPr>
          <w:b/>
          <w:sz w:val="22"/>
          <w:szCs w:val="22"/>
        </w:rPr>
        <w:t>Līgums</w:t>
      </w:r>
      <w:r w:rsidRPr="00F03029">
        <w:rPr>
          <w:sz w:val="22"/>
          <w:szCs w:val="22"/>
        </w:rPr>
        <w:t>):</w:t>
      </w:r>
    </w:p>
    <w:p w:rsidR="004A73CB" w:rsidRPr="004A73CB" w:rsidRDefault="004A73CB" w:rsidP="00F03029">
      <w:pPr>
        <w:widowControl w:val="0"/>
        <w:ind w:left="-284" w:right="-1050"/>
        <w:jc w:val="both"/>
        <w:rPr>
          <w:b/>
          <w:color w:val="000000"/>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Līguma priekšmets</w:t>
      </w:r>
    </w:p>
    <w:p w:rsidR="004A73CB" w:rsidRDefault="004A73CB" w:rsidP="00F03029">
      <w:pPr>
        <w:spacing w:after="120" w:line="276" w:lineRule="auto"/>
        <w:ind w:left="-284" w:right="-1050"/>
        <w:contextualSpacing/>
        <w:jc w:val="both"/>
        <w:rPr>
          <w:rFonts w:eastAsia="Times New Roman"/>
          <w:sz w:val="22"/>
          <w:szCs w:val="22"/>
        </w:rPr>
      </w:pPr>
      <w:r w:rsidRPr="004A73CB">
        <w:rPr>
          <w:rFonts w:eastAsia="Times New Roman"/>
          <w:sz w:val="22"/>
          <w:szCs w:val="22"/>
        </w:rPr>
        <w:t xml:space="preserve">Pasūtītājs uzdod, bet Izpildītājs apņemas nodrošināt Pasūtītāja rīcībā </w:t>
      </w:r>
      <w:r w:rsidR="00F03029">
        <w:rPr>
          <w:rFonts w:eastAsia="Times New Roman"/>
          <w:sz w:val="22"/>
          <w:szCs w:val="22"/>
        </w:rPr>
        <w:t xml:space="preserve">dārza tehnikas apkopi, </w:t>
      </w:r>
      <w:r w:rsidRPr="004A73CB">
        <w:rPr>
          <w:rFonts w:eastAsia="Times New Roman"/>
          <w:sz w:val="22"/>
          <w:szCs w:val="22"/>
        </w:rPr>
        <w:t xml:space="preserve">remonta </w:t>
      </w:r>
      <w:r w:rsidR="00F03029">
        <w:rPr>
          <w:rFonts w:eastAsia="Times New Roman"/>
          <w:sz w:val="22"/>
          <w:szCs w:val="22"/>
        </w:rPr>
        <w:t xml:space="preserve">un rezerves daļu piegādes </w:t>
      </w:r>
      <w:r w:rsidRPr="004A73CB">
        <w:rPr>
          <w:rFonts w:eastAsia="Times New Roman"/>
          <w:sz w:val="22"/>
          <w:szCs w:val="22"/>
        </w:rPr>
        <w:t xml:space="preserve">pakalpojumus saskaņā ar </w:t>
      </w:r>
      <w:r w:rsidR="00F03029">
        <w:rPr>
          <w:rFonts w:eastAsia="Times New Roman"/>
          <w:sz w:val="22"/>
          <w:szCs w:val="22"/>
        </w:rPr>
        <w:t xml:space="preserve">iepirkuma procedūras </w:t>
      </w:r>
      <w:r w:rsidRPr="004A73CB">
        <w:rPr>
          <w:rFonts w:eastAsia="Times New Roman"/>
          <w:sz w:val="22"/>
          <w:szCs w:val="22"/>
        </w:rPr>
        <w:t>Tehnisko specifikāciju</w:t>
      </w:r>
      <w:r w:rsidR="00F03029">
        <w:rPr>
          <w:rFonts w:eastAsia="Times New Roman"/>
          <w:sz w:val="22"/>
          <w:szCs w:val="22"/>
        </w:rPr>
        <w:t xml:space="preserve">, Izpildītāja tehnisko piedāvājumu </w:t>
      </w:r>
      <w:r w:rsidR="00EB1D5A">
        <w:rPr>
          <w:rFonts w:eastAsia="Times New Roman"/>
          <w:sz w:val="22"/>
          <w:szCs w:val="22"/>
        </w:rPr>
        <w:t xml:space="preserve">un pieteikumu iepirkumam </w:t>
      </w:r>
      <w:r w:rsidRPr="004A73CB">
        <w:rPr>
          <w:rFonts w:eastAsia="Times New Roman"/>
          <w:sz w:val="22"/>
          <w:szCs w:val="22"/>
        </w:rPr>
        <w:t>(1.</w:t>
      </w:r>
      <w:r w:rsidR="00EB1D5A">
        <w:rPr>
          <w:rFonts w:eastAsia="Times New Roman"/>
          <w:sz w:val="22"/>
          <w:szCs w:val="22"/>
        </w:rPr>
        <w:t>, 2.</w:t>
      </w:r>
      <w:r w:rsidRPr="004A73CB">
        <w:rPr>
          <w:rFonts w:eastAsia="Times New Roman"/>
          <w:sz w:val="22"/>
          <w:szCs w:val="22"/>
        </w:rPr>
        <w:t>pielikums) un finanšu piedāvājumu (</w:t>
      </w:r>
      <w:r w:rsidR="00EB1D5A">
        <w:rPr>
          <w:rFonts w:eastAsia="Times New Roman"/>
          <w:sz w:val="22"/>
          <w:szCs w:val="22"/>
        </w:rPr>
        <w:t>3</w:t>
      </w:r>
      <w:r w:rsidRPr="004A73CB">
        <w:rPr>
          <w:rFonts w:eastAsia="Times New Roman"/>
          <w:sz w:val="22"/>
          <w:szCs w:val="22"/>
        </w:rPr>
        <w:t xml:space="preserve">.pielikums) </w:t>
      </w:r>
      <w:proofErr w:type="gramStart"/>
      <w:r w:rsidRPr="004A73CB">
        <w:rPr>
          <w:rFonts w:eastAsia="Times New Roman"/>
          <w:sz w:val="22"/>
          <w:szCs w:val="22"/>
        </w:rPr>
        <w:t>(</w:t>
      </w:r>
      <w:proofErr w:type="gramEnd"/>
      <w:r w:rsidRPr="004A73CB">
        <w:rPr>
          <w:rFonts w:eastAsia="Times New Roman"/>
          <w:sz w:val="22"/>
          <w:szCs w:val="22"/>
        </w:rPr>
        <w:t>turpmāk – Pakalpojumi).</w:t>
      </w:r>
    </w:p>
    <w:p w:rsidR="00F03029" w:rsidRPr="004A73CB" w:rsidRDefault="00F03029" w:rsidP="00F03029">
      <w:pPr>
        <w:spacing w:after="120" w:line="276" w:lineRule="auto"/>
        <w:ind w:left="-284" w:right="-1050"/>
        <w:contextualSpacing/>
        <w:jc w:val="both"/>
        <w:rPr>
          <w:rFonts w:eastAsia="Times New Roman"/>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Līguma cena un norēķinu kārtība</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Maksimālā Līguma kopējā summa par Līguma noteikumiem atbilstoši izpildītājiem Pakalpojumiem ir EUR _______ (_____________ </w:t>
      </w:r>
      <w:proofErr w:type="spellStart"/>
      <w:r w:rsidRPr="004A73CB">
        <w:rPr>
          <w:rFonts w:eastAsia="Times New Roman"/>
          <w:i/>
          <w:sz w:val="22"/>
          <w:szCs w:val="22"/>
        </w:rPr>
        <w:t>euro</w:t>
      </w:r>
      <w:proofErr w:type="spellEnd"/>
      <w:r w:rsidRPr="004A73CB">
        <w:rPr>
          <w:rFonts w:eastAsia="Times New Roman"/>
          <w:sz w:val="22"/>
          <w:szCs w:val="22"/>
        </w:rPr>
        <w:t xml:space="preserve"> un 00 centi), ko sastāda:</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maksimālā kopējā līgumcena EUR __________ (___________ </w:t>
      </w:r>
      <w:proofErr w:type="spellStart"/>
      <w:r w:rsidRPr="004A73CB">
        <w:rPr>
          <w:rFonts w:eastAsia="Times New Roman"/>
          <w:i/>
          <w:sz w:val="22"/>
          <w:szCs w:val="22"/>
        </w:rPr>
        <w:t>euro</w:t>
      </w:r>
      <w:proofErr w:type="spellEnd"/>
      <w:r w:rsidRPr="004A73CB">
        <w:rPr>
          <w:rFonts w:eastAsia="Times New Roman"/>
          <w:sz w:val="22"/>
          <w:szCs w:val="22"/>
        </w:rPr>
        <w:t xml:space="preserve"> un 00 centi) un</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maksimālais kopējais pievienotās vērtības nodoklis 21% EUR _______ (___________ </w:t>
      </w:r>
      <w:proofErr w:type="spellStart"/>
      <w:r w:rsidRPr="004A73CB">
        <w:rPr>
          <w:rFonts w:eastAsia="Times New Roman"/>
          <w:i/>
          <w:sz w:val="22"/>
          <w:szCs w:val="22"/>
        </w:rPr>
        <w:t>euro</w:t>
      </w:r>
      <w:proofErr w:type="spellEnd"/>
      <w:r w:rsidRPr="004A73CB">
        <w:rPr>
          <w:rFonts w:eastAsia="Times New Roman"/>
          <w:sz w:val="22"/>
          <w:szCs w:val="22"/>
        </w:rPr>
        <w:t xml:space="preserve"> un 00 centi)</w:t>
      </w:r>
      <w:r w:rsidR="00F03029">
        <w:rPr>
          <w:rFonts w:eastAsia="Times New Roman"/>
          <w:sz w:val="22"/>
          <w:szCs w:val="22"/>
        </w:rPr>
        <w:t>.</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Līguma 2.pielikumā noteiktā cena par Izpildītāja speciālista vienu </w:t>
      </w:r>
      <w:r w:rsidR="00F03029">
        <w:rPr>
          <w:rFonts w:eastAsia="Times New Roman"/>
          <w:sz w:val="22"/>
          <w:szCs w:val="22"/>
        </w:rPr>
        <w:t>remont</w:t>
      </w:r>
      <w:r w:rsidRPr="004A73CB">
        <w:rPr>
          <w:rFonts w:eastAsia="Times New Roman"/>
          <w:sz w:val="22"/>
          <w:szCs w:val="22"/>
        </w:rPr>
        <w:t>darba stundu ietver visas izmaksas, kas saistītas ar Pakalpojumu sniegšanu, paredzamos obligātos maksājumus (nodevas, nodokļus u.c.), u.c. izmaksas, kas nepieciešamas Pakalpojumu savlaicīgai un kvalitatīvai nodrošināšanai.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Faktiskā Līguma kopējā summa ir atkarīga no Pasūtītājam faktiski nepieciešamo Pakalpojumu apjoma un līdz ar to tā var nesasniegt Līguma 2.1. punktā noteikto maksimālo pieļaujamo Līguma kopējo summu. Pasūtītājam nav pienākuma nodrošināt Izpildītājam Pakalpojumu pasūtījumus maksimālās Līguma kopējās summas apmērā. Ja samaksa par Pasūtītāja faktiski pasūtītajiem Pakalpojumiem Līguma darbības laikā nesasniedz Līguma 2.1. punktā norādīto maksimālo Līguma kopējo summu, Izpildītājam nav tiesību celt jebkādas pretenzijas un prasības pret Pasūtītāju attiecībā uz šo apstākli.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Samaksu par saņemtajiem Pakalpojumiem Pasūtītājs pārskaita Izpildītājam 20 (divdesmit) dienu laikā pēc Pakalpojumu nodošanas-pieņemšanas akta parakstīšanas un Izpildītāja rēķina saņemšanas.</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Pasūtītājs samaksu veic ar pārskaitījumu uz Izpildītāja norādīto bankas norēķinu kontu. Par apmaksas dienu uzskatāma diena, kurā Pasūtītājs ir iesniedzis </w:t>
      </w:r>
      <w:r w:rsidR="00F03029">
        <w:rPr>
          <w:rFonts w:eastAsia="Times New Roman"/>
          <w:sz w:val="22"/>
          <w:szCs w:val="22"/>
        </w:rPr>
        <w:t xml:space="preserve">kredītiestādei </w:t>
      </w:r>
      <w:r w:rsidRPr="004A73CB">
        <w:rPr>
          <w:rFonts w:eastAsia="Times New Roman"/>
          <w:sz w:val="22"/>
          <w:szCs w:val="22"/>
        </w:rPr>
        <w:t>maksājuma uzdevumu veikt pārskaitījumu uz Izpildītāja kontu.</w:t>
      </w:r>
    </w:p>
    <w:p w:rsidR="004A73CB" w:rsidRPr="004A73CB" w:rsidRDefault="004A73CB" w:rsidP="00D8166F">
      <w:pPr>
        <w:spacing w:after="120" w:line="276" w:lineRule="auto"/>
        <w:ind w:left="-284" w:right="-1050"/>
        <w:contextualSpacing/>
        <w:jc w:val="both"/>
        <w:rPr>
          <w:rFonts w:eastAsia="Times New Roman"/>
          <w:b/>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Pušu atbildība</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Par Tehniskajā specifikācija (1.pielikums) noteiktā Pakalpojuma sniegšanas termiņa neievērošanu Izpildītājs maksā Pasūtītājam līgumsodu EUR 5.00 (pieci </w:t>
      </w:r>
      <w:proofErr w:type="spellStart"/>
      <w:r w:rsidRPr="004A73CB">
        <w:rPr>
          <w:rFonts w:eastAsia="Times New Roman"/>
          <w:i/>
          <w:sz w:val="22"/>
          <w:szCs w:val="22"/>
        </w:rPr>
        <w:t>euro</w:t>
      </w:r>
      <w:proofErr w:type="spellEnd"/>
      <w:r w:rsidRPr="004A73CB">
        <w:rPr>
          <w:rFonts w:eastAsia="Times New Roman"/>
          <w:sz w:val="22"/>
          <w:szCs w:val="22"/>
        </w:rPr>
        <w:t xml:space="preserve"> un 00 centi) apmērā par katru nokavēto darba stundu, izņemot gadījumus, kad Pakalpojuma sniegšanas termiņi aizkavējas Pasūtītāja vainas dēļ.</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lastRenderedPageBreak/>
        <w:t xml:space="preserve">Par maksājuma termiņu nokavējumu, Izpildītājam ir tiesības prasīt un Pasūtītājam ir pienākums maksāt nokavējuma procentus 0,2 % (nulle komats trīs procenti) apmērā no termiņā nesamaksātās naudas summas (bez PVN) par katru nokavējuma dienu, taču nepārsniedzot 10% (desmit procentus) no termiņā nesamaksātās naudas summas </w:t>
      </w:r>
      <w:proofErr w:type="gramStart"/>
      <w:r w:rsidRPr="004A73CB">
        <w:rPr>
          <w:rFonts w:eastAsia="Times New Roman"/>
          <w:sz w:val="22"/>
          <w:szCs w:val="22"/>
        </w:rPr>
        <w:t>(</w:t>
      </w:r>
      <w:proofErr w:type="gramEnd"/>
      <w:r w:rsidRPr="004A73CB">
        <w:rPr>
          <w:rFonts w:eastAsia="Times New Roman"/>
          <w:sz w:val="22"/>
          <w:szCs w:val="22"/>
        </w:rPr>
        <w:t>bez PVN).</w:t>
      </w:r>
    </w:p>
    <w:p w:rsid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Līgumsoda samaksa neatbrīvo Puses no Līgumā minēto saistību izpildes un no zaudējumu atlīdzināšanas pienākuma. Puses ir atbildīgi par otrai Pusei nodarītajiem zaudējumiem saskaņā ar Latvijas Republikas normatīvajiem aktiem.</w:t>
      </w:r>
    </w:p>
    <w:p w:rsidR="00293970" w:rsidRPr="004A73CB" w:rsidRDefault="00293970" w:rsidP="00293970">
      <w:pPr>
        <w:spacing w:after="120" w:line="276" w:lineRule="auto"/>
        <w:ind w:left="-284" w:right="-1050"/>
        <w:contextualSpacing/>
        <w:jc w:val="both"/>
        <w:rPr>
          <w:rFonts w:eastAsia="Times New Roman"/>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Līguma spēkā stāšanās kārtība, darbības termiņš un pirmstermiņa izbeigšana</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Līgums stājas spēkā ar tā abpusējas parakstīšanas brīdi un ir spēkā līdz Līdzēju saistību pilnīgai izpildei.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Izpildītājs sniedz Pakalpojumus līdz iestājas viens no nosacījumiem (atkarībā, kurš no Līguma nosacījumiem iestājas ātrāk):</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Ir pagājuši </w:t>
      </w:r>
      <w:r w:rsidR="00293970">
        <w:rPr>
          <w:rFonts w:eastAsia="Times New Roman"/>
          <w:sz w:val="22"/>
          <w:szCs w:val="22"/>
        </w:rPr>
        <w:t>12</w:t>
      </w:r>
      <w:r w:rsidRPr="004A73CB">
        <w:rPr>
          <w:rFonts w:eastAsia="Times New Roman"/>
          <w:sz w:val="22"/>
          <w:szCs w:val="22"/>
        </w:rPr>
        <w:t xml:space="preserve"> (</w:t>
      </w:r>
      <w:r w:rsidR="00293970">
        <w:rPr>
          <w:rFonts w:eastAsia="Times New Roman"/>
          <w:sz w:val="22"/>
          <w:szCs w:val="22"/>
        </w:rPr>
        <w:t>divpadsmit</w:t>
      </w:r>
      <w:r w:rsidRPr="004A73CB">
        <w:rPr>
          <w:rFonts w:eastAsia="Times New Roman"/>
          <w:sz w:val="22"/>
          <w:szCs w:val="22"/>
        </w:rPr>
        <w:t>) mēneši no Līguma noslēgšanas;</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Izpildītājam ir samaksāta Līguma 2.1. punktā minētā Maksimālā Līguma kopējā summa;</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Pasūtītājs, nosūtot Izpildītājam rakstisku paziņojumu, ir tiesīgs vienpusēji izbeigt Līgumu šādos gadījumos:</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Izpildītājs kavē Pakalpojumu izpildi ilgāk par 2 (divām) nedēļām;</w:t>
      </w:r>
    </w:p>
    <w:p w:rsid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Izpildītājs ir pārkāpis Līguma saistību izpildi vismaz 2 (divas) reizes.</w:t>
      </w:r>
    </w:p>
    <w:p w:rsidR="00293970" w:rsidRPr="004A73CB" w:rsidRDefault="00293970" w:rsidP="00293970">
      <w:pPr>
        <w:spacing w:after="120" w:line="276" w:lineRule="auto"/>
        <w:ind w:left="-284" w:right="-1050"/>
        <w:contextualSpacing/>
        <w:jc w:val="both"/>
        <w:rPr>
          <w:rFonts w:eastAsia="Times New Roman"/>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Nepārvaramas varas apstākļi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Puses tiek atbrīvotas no atbildības par daļēju vai pilnīgu Līgumā paredzēto saistību neizpildi, ja saistību neizpilde radusies nepārvaramu ārkārtēja rakstura apstākļu rezultātā, kurus Puses nevarēja iepriekš paredzēt un novērst.</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Pie šādiem apstākļiem pieskaitāmi – ugunsnelaime, kara darbība, vispārēja avārija, epidēmija, dabas stihija, kā arī likumdevēja, izpildinstitūciju un tiesu darbības un to pieņemtie akti, kā arī citi apstākļi, kas neiekļaujas Pušu iespējamās kontroles un ietekmes robežās.</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Par nepārvaramas varas apstākli un saistību neizpildes vai neatbilstošu izpildes attaisnojumu nevar tikt atzīts </w:t>
      </w:r>
      <w:proofErr w:type="gramStart"/>
      <w:r w:rsidRPr="004A73CB">
        <w:rPr>
          <w:rFonts w:eastAsia="Times New Roman"/>
          <w:sz w:val="22"/>
          <w:szCs w:val="22"/>
        </w:rPr>
        <w:t>Izpildītāja un citu iesaistīto personu saistību neizpilde vai nesavlaicīga izpilde</w:t>
      </w:r>
      <w:proofErr w:type="gramEnd"/>
      <w:r w:rsidRPr="004A73CB">
        <w:rPr>
          <w:rFonts w:eastAsia="Times New Roman"/>
          <w:sz w:val="22"/>
          <w:szCs w:val="22"/>
        </w:rPr>
        <w:t>.</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Tai Pusei, kas atsaucas uz nepārvaramu, ārkārtēja rakstura apstākļu darbību, 5 (piecu) darba dienu laikā par tiem jāpaziņo otrai Pusei, norādot iespējamo saistību izpildes termiņu.</w:t>
      </w:r>
    </w:p>
    <w:p w:rsid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Ja nepārvaramu ārkārtēja rakstura apstākļu dēļ Līguma izpilde aizkavējas </w:t>
      </w:r>
      <w:proofErr w:type="gramStart"/>
      <w:r w:rsidRPr="004A73CB">
        <w:rPr>
          <w:rFonts w:eastAsia="Times New Roman"/>
          <w:sz w:val="22"/>
          <w:szCs w:val="22"/>
        </w:rPr>
        <w:t>vairāk kā</w:t>
      </w:r>
      <w:proofErr w:type="gramEnd"/>
      <w:r w:rsidRPr="004A73CB">
        <w:rPr>
          <w:rFonts w:eastAsia="Times New Roman"/>
          <w:sz w:val="22"/>
          <w:szCs w:val="22"/>
        </w:rPr>
        <w:t xml:space="preserve"> par 30 (trīsdesmit) dienām, katrai no Pusēm ir tiesības vienpusēji lauzt Līgumu. Ja Līgums šādā kārtā tiek izbeigts, nevienai no Pusei nav tiesību pieprasīt no otras Puses zaudējumu atlīdzību.</w:t>
      </w:r>
    </w:p>
    <w:p w:rsidR="00293970" w:rsidRPr="004A73CB" w:rsidRDefault="00293970" w:rsidP="00293970">
      <w:pPr>
        <w:spacing w:after="120" w:line="276" w:lineRule="auto"/>
        <w:ind w:left="-284" w:right="-1050"/>
        <w:contextualSpacing/>
        <w:jc w:val="both"/>
        <w:rPr>
          <w:rFonts w:eastAsia="Times New Roman"/>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Citi noteikumi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Jebkuras izmaiņas vai papildinājumi Līgumā, ciktāl tie nav pretrunā ar Latvijas Republikas normatīvajiem aktiem publisko iepirkumu jomā, jānoformē rakstiski un jāparaksta abām Pusēm. Šādas izmaiņas un papildinājumi ar to parakstīšanas brīdi kļūst par Līguma neatņemamu sastāvdaļu.</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Līguma izpildes laikā radušos strīdus Puses risina sarunu ceļā vienojoties</w:t>
      </w:r>
      <w:proofErr w:type="gramStart"/>
      <w:r w:rsidRPr="004A73CB">
        <w:rPr>
          <w:rFonts w:eastAsia="Times New Roman"/>
          <w:sz w:val="22"/>
          <w:szCs w:val="22"/>
        </w:rPr>
        <w:t xml:space="preserve"> vai, ja vienošanās nav iespējama, strīdu izskata tiesā normatīvajos aktos noteiktajā kārtībā</w:t>
      </w:r>
      <w:proofErr w:type="gramEnd"/>
      <w:r w:rsidRPr="004A73CB">
        <w:rPr>
          <w:rFonts w:eastAsia="Times New Roman"/>
          <w:sz w:val="22"/>
          <w:szCs w:val="22"/>
        </w:rPr>
        <w:t>.</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Pušu pilnvarotie pārstāvji Līguma izpildē ir:</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 xml:space="preserve">Pasūtītāja pilnvarotais pārstāvis ir </w:t>
      </w:r>
      <w:r w:rsidR="00293970">
        <w:rPr>
          <w:rFonts w:eastAsia="Times New Roman"/>
          <w:sz w:val="22"/>
          <w:szCs w:val="22"/>
        </w:rPr>
        <w:t xml:space="preserve">Dārzkopības iecirkņa darbu vadītājs Jurijs </w:t>
      </w:r>
      <w:proofErr w:type="spellStart"/>
      <w:r w:rsidR="00293970">
        <w:rPr>
          <w:rFonts w:eastAsia="Times New Roman"/>
          <w:sz w:val="22"/>
          <w:szCs w:val="22"/>
        </w:rPr>
        <w:t>Jevsikovs</w:t>
      </w:r>
      <w:proofErr w:type="spellEnd"/>
      <w:r w:rsidR="00293970">
        <w:rPr>
          <w:rFonts w:eastAsia="Times New Roman"/>
          <w:sz w:val="22"/>
          <w:szCs w:val="22"/>
        </w:rPr>
        <w:t xml:space="preserve">, tālr.: 65420852, mob.: +371_____________, e-pasts: </w:t>
      </w:r>
      <w:proofErr w:type="spellStart"/>
      <w:r w:rsidR="00293970">
        <w:rPr>
          <w:rFonts w:eastAsia="Times New Roman"/>
          <w:sz w:val="22"/>
          <w:szCs w:val="22"/>
        </w:rPr>
        <w:t>jurijs.jevsikovs@labiekartošana.lv</w:t>
      </w:r>
      <w:proofErr w:type="spellEnd"/>
      <w:r w:rsidRPr="004A73CB">
        <w:rPr>
          <w:rFonts w:eastAsia="Times New Roman"/>
          <w:sz w:val="22"/>
          <w:szCs w:val="22"/>
        </w:rPr>
        <w:t>, tai skaitā ar tiesībām kontrolēt Līguma izpildi, pasūtīt un pieņemt Pakalpojumus, iesniegt pretenzijas par Pakalpojumu izpildi, kā arī parakstīt jebkādus ar to saistītos dokumentus.</w:t>
      </w:r>
    </w:p>
    <w:p w:rsidR="004A73CB" w:rsidRPr="004A73CB" w:rsidRDefault="004A73CB" w:rsidP="00D8166F">
      <w:pPr>
        <w:numPr>
          <w:ilvl w:val="2"/>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lastRenderedPageBreak/>
        <w:t>Izpildītāja pilnvarotais pārstāvis ir __________, e-pasts: ___________, mob.: +371____________, tai skaitā ar tiesībām pieņemt izpildei Pakalpojumu pasūtījumus, pieņemt izpildei Pasūtītāja pretenzijas, nodot Pakalpojumus, kā arī parakstīt jebkādus ar to saistītos dokumentus.</w:t>
      </w:r>
    </w:p>
    <w:p w:rsidR="004A73CB" w:rsidRPr="004A73CB" w:rsidRDefault="00293970" w:rsidP="00D8166F">
      <w:pPr>
        <w:numPr>
          <w:ilvl w:val="1"/>
          <w:numId w:val="30"/>
        </w:numPr>
        <w:spacing w:after="120" w:line="276" w:lineRule="auto"/>
        <w:ind w:left="-284" w:right="-1050" w:firstLine="0"/>
        <w:contextualSpacing/>
        <w:jc w:val="both"/>
        <w:rPr>
          <w:rFonts w:eastAsia="Times New Roman"/>
          <w:sz w:val="22"/>
          <w:szCs w:val="22"/>
        </w:rPr>
      </w:pPr>
      <w:r>
        <w:rPr>
          <w:rFonts w:eastAsia="Times New Roman"/>
          <w:sz w:val="22"/>
          <w:szCs w:val="22"/>
        </w:rPr>
        <w:t xml:space="preserve">Ja kādai no Pusēm, </w:t>
      </w:r>
      <w:r w:rsidR="004A73CB" w:rsidRPr="004A73CB">
        <w:rPr>
          <w:rFonts w:eastAsia="Times New Roman"/>
          <w:sz w:val="22"/>
          <w:szCs w:val="22"/>
        </w:rPr>
        <w:t>tiek mainīts juridiskais statuss, atrašanās vieta vai citi Līgumā minēti rekvizīti, tad tas nekavējoties paziņo par to otrai Pusei. Ja Puse neizpilda šī apakšpunkta noteikumus, uzskatāms, ka otra Puse ir pilnībā izpildījusi savas saistības, lietojot šajā Līgumā esošo informāciju par otru Pusi.</w:t>
      </w:r>
    </w:p>
    <w:p w:rsidR="004A73CB" w:rsidRP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Puses nav tiesīgas pilnīgi</w:t>
      </w:r>
      <w:proofErr w:type="gramStart"/>
      <w:r w:rsidRPr="004A73CB">
        <w:rPr>
          <w:rFonts w:eastAsia="Times New Roman"/>
          <w:sz w:val="22"/>
          <w:szCs w:val="22"/>
        </w:rPr>
        <w:t xml:space="preserve"> vai daļēji nodot Līgumā noteiktās tiesības, pienākumus un saistības trešajām personām bez otras Puses rakstiskas piekrišanas</w:t>
      </w:r>
      <w:proofErr w:type="gramEnd"/>
      <w:r w:rsidRPr="004A73CB">
        <w:rPr>
          <w:rFonts w:eastAsia="Times New Roman"/>
          <w:sz w:val="22"/>
          <w:szCs w:val="22"/>
        </w:rPr>
        <w:t>.</w:t>
      </w:r>
    </w:p>
    <w:p w:rsidR="004A73CB" w:rsidRDefault="004A73CB" w:rsidP="00D8166F">
      <w:pPr>
        <w:numPr>
          <w:ilvl w:val="1"/>
          <w:numId w:val="30"/>
        </w:numPr>
        <w:spacing w:after="120" w:line="276" w:lineRule="auto"/>
        <w:ind w:left="-284" w:right="-1050" w:firstLine="0"/>
        <w:contextualSpacing/>
        <w:jc w:val="both"/>
        <w:rPr>
          <w:rFonts w:eastAsia="Times New Roman"/>
          <w:sz w:val="22"/>
          <w:szCs w:val="22"/>
        </w:rPr>
      </w:pPr>
      <w:r w:rsidRPr="004A73CB">
        <w:rPr>
          <w:rFonts w:eastAsia="Times New Roman"/>
          <w:sz w:val="22"/>
          <w:szCs w:val="22"/>
        </w:rPr>
        <w:t>Līgums sastādīts un parakstīts 2 (divos) eksemplāros, pa vienam eksemplāram katram Līdzējam. Abiem Līguma eksemplāriem ir vienāds juridiskais spēks.</w:t>
      </w:r>
    </w:p>
    <w:p w:rsidR="00293970" w:rsidRPr="004A73CB" w:rsidRDefault="00293970" w:rsidP="00293970">
      <w:pPr>
        <w:spacing w:after="120" w:line="276" w:lineRule="auto"/>
        <w:ind w:left="-284" w:right="-1050"/>
        <w:contextualSpacing/>
        <w:jc w:val="both"/>
        <w:rPr>
          <w:rFonts w:eastAsia="Times New Roman"/>
          <w:sz w:val="22"/>
          <w:szCs w:val="22"/>
        </w:rPr>
      </w:pPr>
    </w:p>
    <w:p w:rsidR="004A73CB" w:rsidRPr="004A73CB"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4A73CB">
        <w:rPr>
          <w:rFonts w:eastAsia="Times New Roman"/>
          <w:b/>
          <w:sz w:val="22"/>
          <w:szCs w:val="22"/>
        </w:rPr>
        <w:t>Pušu rekvizīti un paraksti</w:t>
      </w: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C84D03" w:rsidRDefault="00C84D03" w:rsidP="003D443C">
      <w:pPr>
        <w:ind w:left="-426" w:right="-483"/>
        <w:jc w:val="right"/>
      </w:pPr>
    </w:p>
    <w:sectPr w:rsidR="00C84D03" w:rsidSect="0029397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E0" w:rsidRDefault="00D939E0" w:rsidP="00293970">
      <w:r>
        <w:separator/>
      </w:r>
    </w:p>
  </w:endnote>
  <w:endnote w:type="continuationSeparator" w:id="0">
    <w:p w:rsidR="00D939E0" w:rsidRDefault="00D939E0" w:rsidP="0029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10601"/>
      <w:docPartObj>
        <w:docPartGallery w:val="Page Numbers (Bottom of Page)"/>
        <w:docPartUnique/>
      </w:docPartObj>
    </w:sdtPr>
    <w:sdtEndPr>
      <w:rPr>
        <w:noProof/>
      </w:rPr>
    </w:sdtEndPr>
    <w:sdtContent>
      <w:p w:rsidR="00CB2E14" w:rsidRDefault="00CB2E14">
        <w:pPr>
          <w:pStyle w:val="Footer"/>
          <w:jc w:val="center"/>
        </w:pPr>
        <w:r>
          <w:fldChar w:fldCharType="begin"/>
        </w:r>
        <w:r>
          <w:instrText xml:space="preserve"> PAGE   \* MERGEFORMAT </w:instrText>
        </w:r>
        <w:r>
          <w:fldChar w:fldCharType="separate"/>
        </w:r>
        <w:r w:rsidR="00CC2FDC">
          <w:rPr>
            <w:noProof/>
          </w:rPr>
          <w:t>24</w:t>
        </w:r>
        <w:r>
          <w:rPr>
            <w:noProof/>
          </w:rPr>
          <w:fldChar w:fldCharType="end"/>
        </w:r>
      </w:p>
    </w:sdtContent>
  </w:sdt>
  <w:p w:rsidR="00CB2E14" w:rsidRDefault="00CB2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E0" w:rsidRDefault="00D939E0" w:rsidP="00293970">
      <w:r>
        <w:separator/>
      </w:r>
    </w:p>
  </w:footnote>
  <w:footnote w:type="continuationSeparator" w:id="0">
    <w:p w:rsidR="00D939E0" w:rsidRDefault="00D939E0" w:rsidP="0029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C"/>
    <w:multiLevelType w:val="multilevel"/>
    <w:tmpl w:val="4858AF3C"/>
    <w:name w:val="WW8Num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F"/>
    <w:multiLevelType w:val="singleLevel"/>
    <w:tmpl w:val="0000000F"/>
    <w:lvl w:ilvl="0">
      <w:start w:val="1"/>
      <w:numFmt w:val="bullet"/>
      <w:pStyle w:val="Apakpunkts"/>
      <w:lvlText w:val=""/>
      <w:lvlJc w:val="left"/>
      <w:pPr>
        <w:tabs>
          <w:tab w:val="num" w:pos="1440"/>
        </w:tabs>
        <w:ind w:left="1440" w:hanging="360"/>
      </w:pPr>
      <w:rPr>
        <w:rFonts w:ascii="Symbol" w:hAnsi="Symbol"/>
      </w:rPr>
    </w:lvl>
  </w:abstractNum>
  <w:abstractNum w:abstractNumId="3">
    <w:nsid w:val="01DE5827"/>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7C180B"/>
    <w:multiLevelType w:val="multilevel"/>
    <w:tmpl w:val="2DA6AAF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416250"/>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EE2A61"/>
    <w:multiLevelType w:val="multilevel"/>
    <w:tmpl w:val="FBF2322C"/>
    <w:lvl w:ilvl="0">
      <w:start w:val="1"/>
      <w:numFmt w:val="decimal"/>
      <w:lvlText w:val="%1."/>
      <w:lvlJc w:val="left"/>
      <w:pPr>
        <w:ind w:left="360" w:hanging="360"/>
      </w:pPr>
      <w:rPr>
        <w:rFonts w:hint="default"/>
      </w:rPr>
    </w:lvl>
    <w:lvl w:ilvl="1">
      <w:start w:val="7"/>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nsid w:val="0F475CA7"/>
    <w:multiLevelType w:val="hybridMultilevel"/>
    <w:tmpl w:val="E32A4F18"/>
    <w:lvl w:ilvl="0" w:tplc="CC52F9E8">
      <w:start w:val="7"/>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nsid w:val="0F7C4914"/>
    <w:multiLevelType w:val="multilevel"/>
    <w:tmpl w:val="1C7053E4"/>
    <w:lvl w:ilvl="0">
      <w:start w:val="1"/>
      <w:numFmt w:val="decimal"/>
      <w:lvlText w:val="%1."/>
      <w:lvlJc w:val="left"/>
      <w:pPr>
        <w:ind w:left="76" w:hanging="360"/>
      </w:pPr>
      <w:rPr>
        <w:rFonts w:hint="default"/>
      </w:rPr>
    </w:lvl>
    <w:lvl w:ilvl="1">
      <w:start w:val="5"/>
      <w:numFmt w:val="decimal"/>
      <w:isLgl/>
      <w:lvlText w:val="%1.%2."/>
      <w:lvlJc w:val="left"/>
      <w:pPr>
        <w:ind w:left="398"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9">
    <w:nsid w:val="135D16FC"/>
    <w:multiLevelType w:val="hybridMultilevel"/>
    <w:tmpl w:val="D408BD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1E887B5B"/>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41295E"/>
    <w:multiLevelType w:val="multilevel"/>
    <w:tmpl w:val="779E45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736321"/>
    <w:multiLevelType w:val="hybridMultilevel"/>
    <w:tmpl w:val="736EB11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23551BE7"/>
    <w:multiLevelType w:val="multilevel"/>
    <w:tmpl w:val="2C96D7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F17F6"/>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nsid w:val="315417A8"/>
    <w:multiLevelType w:val="hybridMultilevel"/>
    <w:tmpl w:val="B4F0DF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0D20260"/>
    <w:multiLevelType w:val="hybridMultilevel"/>
    <w:tmpl w:val="CF4E65C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A77379"/>
    <w:multiLevelType w:val="multilevel"/>
    <w:tmpl w:val="7BE22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613828"/>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392581D"/>
    <w:multiLevelType w:val="hybridMultilevel"/>
    <w:tmpl w:val="44FA9A9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5A6053DA"/>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AD732E6"/>
    <w:multiLevelType w:val="hybridMultilevel"/>
    <w:tmpl w:val="67CEA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BC01B59"/>
    <w:multiLevelType w:val="multilevel"/>
    <w:tmpl w:val="F2CE543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5">
    <w:nsid w:val="5E424A22"/>
    <w:multiLevelType w:val="multilevel"/>
    <w:tmpl w:val="6AFA8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715FE3"/>
    <w:multiLevelType w:val="multilevel"/>
    <w:tmpl w:val="8E4ED4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F10FCF"/>
    <w:multiLevelType w:val="hybridMultilevel"/>
    <w:tmpl w:val="B6768230"/>
    <w:lvl w:ilvl="0" w:tplc="CF30F402">
      <w:start w:val="1"/>
      <w:numFmt w:val="decimal"/>
      <w:lvlText w:val="%1."/>
      <w:lvlJc w:val="left"/>
      <w:pPr>
        <w:ind w:left="720" w:hanging="360"/>
      </w:pPr>
      <w:rPr>
        <w:rFonts w:hint="default"/>
        <w:color w:val="000000" w:themeColor="text1"/>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806030A"/>
    <w:multiLevelType w:val="multilevel"/>
    <w:tmpl w:val="201410B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436" w:hanging="720"/>
      </w:pPr>
      <w:rPr>
        <w:rFonts w:hint="default"/>
        <w:b w:val="0"/>
        <w:color w:val="auto"/>
      </w:rPr>
    </w:lvl>
    <w:lvl w:ilvl="3">
      <w:start w:val="1"/>
      <w:numFmt w:val="decimal"/>
      <w:lvlText w:val="%1.%2.%3.%4."/>
      <w:lvlJc w:val="left"/>
      <w:pPr>
        <w:ind w:left="294" w:hanging="720"/>
      </w:pPr>
      <w:rPr>
        <w:rFonts w:hint="default"/>
        <w:b/>
        <w:color w:val="auto"/>
      </w:rPr>
    </w:lvl>
    <w:lvl w:ilvl="4">
      <w:start w:val="1"/>
      <w:numFmt w:val="decimal"/>
      <w:lvlText w:val="%1.%2.%3.%4.%5."/>
      <w:lvlJc w:val="left"/>
      <w:pPr>
        <w:ind w:left="512" w:hanging="1080"/>
      </w:pPr>
      <w:rPr>
        <w:rFonts w:hint="default"/>
        <w:b/>
        <w:color w:val="auto"/>
      </w:rPr>
    </w:lvl>
    <w:lvl w:ilvl="5">
      <w:start w:val="1"/>
      <w:numFmt w:val="decimal"/>
      <w:lvlText w:val="%1.%2.%3.%4.%5.%6."/>
      <w:lvlJc w:val="left"/>
      <w:pPr>
        <w:ind w:left="370" w:hanging="1080"/>
      </w:pPr>
      <w:rPr>
        <w:rFonts w:hint="default"/>
        <w:b/>
        <w:color w:val="auto"/>
      </w:rPr>
    </w:lvl>
    <w:lvl w:ilvl="6">
      <w:start w:val="1"/>
      <w:numFmt w:val="decimal"/>
      <w:lvlText w:val="%1.%2.%3.%4.%5.%6.%7."/>
      <w:lvlJc w:val="left"/>
      <w:pPr>
        <w:ind w:left="588" w:hanging="1440"/>
      </w:pPr>
      <w:rPr>
        <w:rFonts w:hint="default"/>
        <w:b/>
        <w:color w:val="auto"/>
      </w:rPr>
    </w:lvl>
    <w:lvl w:ilvl="7">
      <w:start w:val="1"/>
      <w:numFmt w:val="decimal"/>
      <w:lvlText w:val="%1.%2.%3.%4.%5.%6.%7.%8."/>
      <w:lvlJc w:val="left"/>
      <w:pPr>
        <w:ind w:left="446" w:hanging="1440"/>
      </w:pPr>
      <w:rPr>
        <w:rFonts w:hint="default"/>
        <w:b/>
        <w:color w:val="auto"/>
      </w:rPr>
    </w:lvl>
    <w:lvl w:ilvl="8">
      <w:start w:val="1"/>
      <w:numFmt w:val="decimal"/>
      <w:lvlText w:val="%1.%2.%3.%4.%5.%6.%7.%8.%9."/>
      <w:lvlJc w:val="left"/>
      <w:pPr>
        <w:ind w:left="664" w:hanging="1800"/>
      </w:pPr>
      <w:rPr>
        <w:rFonts w:hint="default"/>
        <w:b/>
        <w:color w:val="auto"/>
      </w:rPr>
    </w:lvl>
  </w:abstractNum>
  <w:abstractNum w:abstractNumId="29">
    <w:nsid w:val="69BC2506"/>
    <w:multiLevelType w:val="multilevel"/>
    <w:tmpl w:val="3704E0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C072D9"/>
    <w:multiLevelType w:val="hybridMultilevel"/>
    <w:tmpl w:val="7562CF0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6E296BD1"/>
    <w:multiLevelType w:val="multilevel"/>
    <w:tmpl w:val="17AA5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C96612"/>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F7A5E52"/>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3C2B90"/>
    <w:multiLevelType w:val="multilevel"/>
    <w:tmpl w:val="CC44CF1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B668F5"/>
    <w:multiLevelType w:val="multilevel"/>
    <w:tmpl w:val="A9C8CEA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305F0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5"/>
  </w:num>
  <w:num w:numId="2">
    <w:abstractNumId w:val="37"/>
  </w:num>
  <w:num w:numId="3">
    <w:abstractNumId w:val="18"/>
  </w:num>
  <w:num w:numId="4">
    <w:abstractNumId w:val="8"/>
  </w:num>
  <w:num w:numId="5">
    <w:abstractNumId w:val="2"/>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0"/>
  </w:num>
  <w:num w:numId="12">
    <w:abstractNumId w:val="9"/>
  </w:num>
  <w:num w:numId="13">
    <w:abstractNumId w:val="30"/>
  </w:num>
  <w:num w:numId="14">
    <w:abstractNumId w:val="17"/>
  </w:num>
  <w:num w:numId="15">
    <w:abstractNumId w:val="28"/>
  </w:num>
  <w:num w:numId="16">
    <w:abstractNumId w:val="31"/>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num>
  <w:num w:numId="21">
    <w:abstractNumId w:val="11"/>
  </w:num>
  <w:num w:numId="22">
    <w:abstractNumId w:val="34"/>
  </w:num>
  <w:num w:numId="23">
    <w:abstractNumId w:val="4"/>
  </w:num>
  <w:num w:numId="24">
    <w:abstractNumId w:val="25"/>
  </w:num>
  <w:num w:numId="25">
    <w:abstractNumId w:val="35"/>
  </w:num>
  <w:num w:numId="26">
    <w:abstractNumId w:val="15"/>
  </w:num>
  <w:num w:numId="27">
    <w:abstractNumId w:val="3"/>
  </w:num>
  <w:num w:numId="28">
    <w:abstractNumId w:val="12"/>
  </w:num>
  <w:num w:numId="29">
    <w:abstractNumId w:val="19"/>
  </w:num>
  <w:num w:numId="30">
    <w:abstractNumId w:val="36"/>
  </w:num>
  <w:num w:numId="31">
    <w:abstractNumId w:val="33"/>
  </w:num>
  <w:num w:numId="32">
    <w:abstractNumId w:val="6"/>
  </w:num>
  <w:num w:numId="33">
    <w:abstractNumId w:val="7"/>
  </w:num>
  <w:num w:numId="34">
    <w:abstractNumId w:val="32"/>
  </w:num>
  <w:num w:numId="35">
    <w:abstractNumId w:val="14"/>
  </w:num>
  <w:num w:numId="36">
    <w:abstractNumId w:val="22"/>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91"/>
    <w:rsid w:val="00001855"/>
    <w:rsid w:val="00020927"/>
    <w:rsid w:val="00032E90"/>
    <w:rsid w:val="00053D6E"/>
    <w:rsid w:val="000633DD"/>
    <w:rsid w:val="000A5F36"/>
    <w:rsid w:val="000A72F0"/>
    <w:rsid w:val="000D5E85"/>
    <w:rsid w:val="001336D3"/>
    <w:rsid w:val="001351DE"/>
    <w:rsid w:val="001543EC"/>
    <w:rsid w:val="0015666B"/>
    <w:rsid w:val="001C68B8"/>
    <w:rsid w:val="001E2A58"/>
    <w:rsid w:val="002040F5"/>
    <w:rsid w:val="002057F0"/>
    <w:rsid w:val="00207598"/>
    <w:rsid w:val="00251FD8"/>
    <w:rsid w:val="00256074"/>
    <w:rsid w:val="00281CA3"/>
    <w:rsid w:val="00285EE2"/>
    <w:rsid w:val="00293970"/>
    <w:rsid w:val="002B0543"/>
    <w:rsid w:val="002F6326"/>
    <w:rsid w:val="00300653"/>
    <w:rsid w:val="00325BB3"/>
    <w:rsid w:val="00357A6C"/>
    <w:rsid w:val="003A0721"/>
    <w:rsid w:val="003A75A8"/>
    <w:rsid w:val="003C2B88"/>
    <w:rsid w:val="003D40B9"/>
    <w:rsid w:val="003D443C"/>
    <w:rsid w:val="003D5AB8"/>
    <w:rsid w:val="003E7FEB"/>
    <w:rsid w:val="003F3D9C"/>
    <w:rsid w:val="0044188E"/>
    <w:rsid w:val="00441A0C"/>
    <w:rsid w:val="004617B1"/>
    <w:rsid w:val="0047269B"/>
    <w:rsid w:val="00473567"/>
    <w:rsid w:val="0048774B"/>
    <w:rsid w:val="004A0E89"/>
    <w:rsid w:val="004A5FA4"/>
    <w:rsid w:val="004A73CB"/>
    <w:rsid w:val="004B2EAB"/>
    <w:rsid w:val="004D2642"/>
    <w:rsid w:val="004D6C2C"/>
    <w:rsid w:val="004F06A9"/>
    <w:rsid w:val="00504AD4"/>
    <w:rsid w:val="00516741"/>
    <w:rsid w:val="00586A5F"/>
    <w:rsid w:val="00597B47"/>
    <w:rsid w:val="005A7ADB"/>
    <w:rsid w:val="005F2F09"/>
    <w:rsid w:val="005F4906"/>
    <w:rsid w:val="00626FC2"/>
    <w:rsid w:val="006316AD"/>
    <w:rsid w:val="00647C4C"/>
    <w:rsid w:val="0065189F"/>
    <w:rsid w:val="00662560"/>
    <w:rsid w:val="006732DB"/>
    <w:rsid w:val="006B2995"/>
    <w:rsid w:val="006C6722"/>
    <w:rsid w:val="00706A29"/>
    <w:rsid w:val="007104E4"/>
    <w:rsid w:val="007249FA"/>
    <w:rsid w:val="00730ECA"/>
    <w:rsid w:val="00735247"/>
    <w:rsid w:val="00763B4D"/>
    <w:rsid w:val="0077710B"/>
    <w:rsid w:val="007B0B89"/>
    <w:rsid w:val="007C20D8"/>
    <w:rsid w:val="007E4299"/>
    <w:rsid w:val="00864760"/>
    <w:rsid w:val="008E0253"/>
    <w:rsid w:val="008F39B4"/>
    <w:rsid w:val="00950A70"/>
    <w:rsid w:val="009526F9"/>
    <w:rsid w:val="009B5B65"/>
    <w:rsid w:val="00A3234A"/>
    <w:rsid w:val="00A43FDD"/>
    <w:rsid w:val="00A50B12"/>
    <w:rsid w:val="00A7551E"/>
    <w:rsid w:val="00A76229"/>
    <w:rsid w:val="00A87C23"/>
    <w:rsid w:val="00A902FA"/>
    <w:rsid w:val="00AB22F7"/>
    <w:rsid w:val="00AB46D4"/>
    <w:rsid w:val="00B34977"/>
    <w:rsid w:val="00B74704"/>
    <w:rsid w:val="00B75B45"/>
    <w:rsid w:val="00BA1310"/>
    <w:rsid w:val="00BB499F"/>
    <w:rsid w:val="00BF6FD6"/>
    <w:rsid w:val="00C06316"/>
    <w:rsid w:val="00C84D03"/>
    <w:rsid w:val="00C94E07"/>
    <w:rsid w:val="00CA0006"/>
    <w:rsid w:val="00CA713F"/>
    <w:rsid w:val="00CB2E14"/>
    <w:rsid w:val="00CC2FDC"/>
    <w:rsid w:val="00CC46F6"/>
    <w:rsid w:val="00CD1991"/>
    <w:rsid w:val="00CE3BCB"/>
    <w:rsid w:val="00D10230"/>
    <w:rsid w:val="00D11E21"/>
    <w:rsid w:val="00D30D36"/>
    <w:rsid w:val="00D8166F"/>
    <w:rsid w:val="00D939E0"/>
    <w:rsid w:val="00DC17DB"/>
    <w:rsid w:val="00E738FB"/>
    <w:rsid w:val="00E942B0"/>
    <w:rsid w:val="00EB1D5A"/>
    <w:rsid w:val="00EE4AD4"/>
    <w:rsid w:val="00EF5AF5"/>
    <w:rsid w:val="00F03029"/>
    <w:rsid w:val="00F036D3"/>
    <w:rsid w:val="00F03A2B"/>
    <w:rsid w:val="00F6521F"/>
    <w:rsid w:val="00FD6115"/>
    <w:rsid w:val="00FF219A"/>
    <w:rsid w:val="00FF480D"/>
    <w:rsid w:val="00FF7A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6F"/>
    <w:rPr>
      <w:rFonts w:ascii="Times New Roman" w:hAnsi="Times New Roman"/>
      <w:lang w:eastAsia="lv-LV"/>
    </w:rPr>
  </w:style>
  <w:style w:type="paragraph" w:styleId="Heading1">
    <w:name w:val="heading 1"/>
    <w:basedOn w:val="Normal"/>
    <w:next w:val="Normal"/>
    <w:link w:val="Heading1Char"/>
    <w:qFormat/>
    <w:rsid w:val="003D443C"/>
    <w:pPr>
      <w:keepNext/>
      <w:suppressAutoHyphens/>
      <w:jc w:val="center"/>
      <w:outlineLvl w:val="0"/>
    </w:pPr>
    <w:rPr>
      <w:rFonts w:eastAsia="Times New Roman"/>
      <w:b/>
      <w:i/>
      <w:iCs/>
      <w:sz w:val="24"/>
      <w:szCs w:val="24"/>
      <w:lang w:val="en-GB" w:eastAsia="ar-SA"/>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43C"/>
    <w:rPr>
      <w:rFonts w:ascii="Times New Roman" w:eastAsia="Times New Roman" w:hAnsi="Times New Roman"/>
      <w:b/>
      <w:i/>
      <w:iCs/>
      <w:sz w:val="24"/>
      <w:szCs w:val="24"/>
      <w:lang w:val="en-GB" w:eastAsia="ar-SA"/>
    </w:rPr>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uiPriority w:val="99"/>
    <w:rsid w:val="003D443C"/>
    <w:rPr>
      <w:color w:val="0000FF"/>
      <w:u w:val="single"/>
    </w:rPr>
  </w:style>
  <w:style w:type="paragraph" w:customStyle="1" w:styleId="ParastaisWeb1">
    <w:name w:val="Parastais (Web)1"/>
    <w:basedOn w:val="Normal"/>
    <w:rsid w:val="003D443C"/>
    <w:pPr>
      <w:suppressAutoHyphens/>
      <w:spacing w:before="280" w:after="280"/>
    </w:pPr>
    <w:rPr>
      <w:rFonts w:ascii="Arial Unicode MS" w:eastAsia="Arial Unicode MS" w:hAnsi="Arial Unicode MS" w:cs="Arial Unicode MS"/>
      <w:sz w:val="24"/>
      <w:szCs w:val="24"/>
      <w:lang w:val="en-GB" w:eastAsia="ar-SA"/>
    </w:rPr>
  </w:style>
  <w:style w:type="paragraph" w:customStyle="1" w:styleId="Pamattekstaatkpe21">
    <w:name w:val="Pamatteksta atkāpe 21"/>
    <w:basedOn w:val="Normal"/>
    <w:rsid w:val="003D443C"/>
    <w:pPr>
      <w:suppressAutoHyphens/>
      <w:spacing w:before="120" w:after="120"/>
      <w:ind w:left="357"/>
      <w:jc w:val="both"/>
    </w:pPr>
    <w:rPr>
      <w:rFonts w:eastAsia="Times New Roman"/>
      <w:sz w:val="24"/>
      <w:szCs w:val="24"/>
      <w:lang w:val="en-GB" w:eastAsia="ar-SA"/>
    </w:rPr>
  </w:style>
  <w:style w:type="paragraph" w:customStyle="1" w:styleId="Rindkopa">
    <w:name w:val="Rindkopa"/>
    <w:basedOn w:val="Normal"/>
    <w:next w:val="Normal"/>
    <w:rsid w:val="003D443C"/>
    <w:pPr>
      <w:suppressAutoHyphens/>
      <w:ind w:left="851"/>
      <w:jc w:val="both"/>
    </w:pPr>
    <w:rPr>
      <w:rFonts w:ascii="Arial" w:eastAsia="Times New Roman" w:hAnsi="Arial"/>
      <w:szCs w:val="24"/>
      <w:lang w:eastAsia="ar-SA"/>
    </w:rPr>
  </w:style>
  <w:style w:type="paragraph" w:customStyle="1" w:styleId="Apakpunkts">
    <w:name w:val="Apakšpunkts"/>
    <w:basedOn w:val="Normal"/>
    <w:link w:val="ApakpunktsChar"/>
    <w:rsid w:val="003D443C"/>
    <w:pPr>
      <w:numPr>
        <w:numId w:val="5"/>
      </w:numPr>
      <w:suppressAutoHyphens/>
    </w:pPr>
    <w:rPr>
      <w:rFonts w:ascii="Arial" w:eastAsia="Times New Roman" w:hAnsi="Arial"/>
      <w:b/>
      <w:szCs w:val="24"/>
      <w:lang w:val="en-GB" w:eastAsia="ar-SA"/>
    </w:rPr>
  </w:style>
  <w:style w:type="character" w:customStyle="1" w:styleId="ApakpunktsChar">
    <w:name w:val="Apakšpunkts Char"/>
    <w:link w:val="Apakpunkts"/>
    <w:rsid w:val="003D443C"/>
    <w:rPr>
      <w:rFonts w:ascii="Arial" w:eastAsia="Times New Roman" w:hAnsi="Arial"/>
      <w:b/>
      <w:szCs w:val="24"/>
      <w:lang w:val="en-GB" w:eastAsia="ar-SA"/>
    </w:rPr>
  </w:style>
  <w:style w:type="paragraph" w:styleId="BodyTextIndent2">
    <w:name w:val="Body Text Indent 2"/>
    <w:basedOn w:val="Normal"/>
    <w:link w:val="BodyTextIndent2Char"/>
    <w:rsid w:val="003D443C"/>
    <w:pPr>
      <w:spacing w:before="120" w:after="120"/>
      <w:ind w:left="357"/>
      <w:jc w:val="both"/>
    </w:pPr>
    <w:rPr>
      <w:rFonts w:eastAsia="Times New Roman"/>
      <w:sz w:val="24"/>
      <w:szCs w:val="24"/>
      <w:lang w:val="en-GB" w:eastAsia="ar-SA"/>
    </w:rPr>
  </w:style>
  <w:style w:type="character" w:customStyle="1" w:styleId="BodyTextIndent2Char">
    <w:name w:val="Body Text Indent 2 Char"/>
    <w:basedOn w:val="DefaultParagraphFont"/>
    <w:link w:val="BodyTextIndent2"/>
    <w:rsid w:val="003D443C"/>
    <w:rPr>
      <w:rFonts w:ascii="Times New Roman" w:eastAsia="Times New Roman" w:hAnsi="Times New Roman"/>
      <w:sz w:val="24"/>
      <w:szCs w:val="24"/>
      <w:lang w:val="en-GB" w:eastAsia="ar-SA"/>
    </w:rPr>
  </w:style>
  <w:style w:type="table" w:styleId="TableGrid">
    <w:name w:val="Table Grid"/>
    <w:basedOn w:val="TableNormal"/>
    <w:rsid w:val="003D443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D443C"/>
    <w:pPr>
      <w:suppressAutoHyphens/>
    </w:pPr>
    <w:rPr>
      <w:rFonts w:eastAsia="Times New Roman"/>
      <w:lang w:val="en-GB" w:eastAsia="ar-SA"/>
    </w:rPr>
  </w:style>
  <w:style w:type="character" w:customStyle="1" w:styleId="CommentTextChar">
    <w:name w:val="Comment Text Char"/>
    <w:basedOn w:val="DefaultParagraphFont"/>
    <w:link w:val="CommentText"/>
    <w:uiPriority w:val="99"/>
    <w:semiHidden/>
    <w:rsid w:val="003D443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D443C"/>
    <w:rPr>
      <w:b/>
      <w:bCs/>
    </w:rPr>
  </w:style>
  <w:style w:type="character" w:customStyle="1" w:styleId="CommentSubjectChar">
    <w:name w:val="Comment Subject Char"/>
    <w:basedOn w:val="CommentTextChar"/>
    <w:link w:val="CommentSubject"/>
    <w:uiPriority w:val="99"/>
    <w:semiHidden/>
    <w:rsid w:val="003D443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3D443C"/>
    <w:pPr>
      <w:suppressAutoHyphens/>
    </w:pPr>
    <w:rPr>
      <w:rFonts w:ascii="Tahoma" w:eastAsia="Times New Roman" w:hAnsi="Tahoma"/>
      <w:sz w:val="16"/>
      <w:szCs w:val="16"/>
      <w:lang w:val="en-GB" w:eastAsia="ar-SA"/>
    </w:rPr>
  </w:style>
  <w:style w:type="character" w:customStyle="1" w:styleId="BalloonTextChar">
    <w:name w:val="Balloon Text Char"/>
    <w:basedOn w:val="DefaultParagraphFont"/>
    <w:link w:val="BalloonText"/>
    <w:uiPriority w:val="99"/>
    <w:semiHidden/>
    <w:rsid w:val="003D443C"/>
    <w:rPr>
      <w:rFonts w:ascii="Tahoma" w:eastAsia="Times New Roman" w:hAnsi="Tahoma"/>
      <w:sz w:val="16"/>
      <w:szCs w:val="16"/>
      <w:lang w:val="en-GB" w:eastAsia="ar-SA"/>
    </w:rPr>
  </w:style>
  <w:style w:type="paragraph" w:styleId="NormalWeb">
    <w:name w:val="Normal (Web)"/>
    <w:basedOn w:val="Normal"/>
    <w:rsid w:val="003D443C"/>
    <w:pPr>
      <w:spacing w:before="100" w:beforeAutospacing="1" w:after="100" w:afterAutospacing="1"/>
    </w:pPr>
    <w:rPr>
      <w:rFonts w:eastAsia="Times New Roman"/>
      <w:noProof/>
      <w:sz w:val="24"/>
      <w:szCs w:val="24"/>
    </w:rPr>
  </w:style>
  <w:style w:type="paragraph" w:styleId="Header">
    <w:name w:val="header"/>
    <w:basedOn w:val="Normal"/>
    <w:link w:val="HeaderChar"/>
    <w:uiPriority w:val="99"/>
    <w:rsid w:val="003D443C"/>
    <w:pPr>
      <w:tabs>
        <w:tab w:val="center" w:pos="4153"/>
        <w:tab w:val="right" w:pos="8306"/>
      </w:tabs>
    </w:pPr>
    <w:rPr>
      <w:rFonts w:eastAsia="Times New Roman"/>
      <w:sz w:val="24"/>
      <w:szCs w:val="24"/>
      <w:lang w:val="en-GB" w:eastAsia="ar-SA"/>
    </w:rPr>
  </w:style>
  <w:style w:type="character" w:customStyle="1" w:styleId="HeaderChar">
    <w:name w:val="Header Char"/>
    <w:basedOn w:val="DefaultParagraphFont"/>
    <w:link w:val="Header"/>
    <w:uiPriority w:val="99"/>
    <w:rsid w:val="003D443C"/>
    <w:rPr>
      <w:rFonts w:ascii="Times New Roman" w:eastAsia="Times New Roman" w:hAnsi="Times New Roman"/>
      <w:sz w:val="24"/>
      <w:szCs w:val="24"/>
      <w:lang w:val="en-GB" w:eastAsia="ar-SA"/>
    </w:rPr>
  </w:style>
  <w:style w:type="paragraph" w:customStyle="1" w:styleId="Punkts">
    <w:name w:val="Punkts"/>
    <w:basedOn w:val="Normal"/>
    <w:next w:val="Apakpunkts"/>
    <w:rsid w:val="003D443C"/>
    <w:rPr>
      <w:rFonts w:ascii="Arial" w:eastAsia="Times New Roman" w:hAnsi="Arial"/>
      <w:b/>
      <w:szCs w:val="24"/>
    </w:rPr>
  </w:style>
  <w:style w:type="paragraph" w:styleId="FootnoteText">
    <w:name w:val="footnote text"/>
    <w:basedOn w:val="Normal"/>
    <w:link w:val="FootnoteTextChar"/>
    <w:uiPriority w:val="99"/>
    <w:semiHidden/>
    <w:rsid w:val="003D443C"/>
    <w:rPr>
      <w:rFonts w:eastAsia="Times New Roman"/>
      <w:lang w:val="en-GB" w:eastAsia="en-US"/>
    </w:rPr>
  </w:style>
  <w:style w:type="character" w:customStyle="1" w:styleId="FootnoteTextChar">
    <w:name w:val="Footnote Text Char"/>
    <w:basedOn w:val="DefaultParagraphFont"/>
    <w:link w:val="FootnoteText"/>
    <w:uiPriority w:val="99"/>
    <w:semiHidden/>
    <w:rsid w:val="003D443C"/>
    <w:rPr>
      <w:rFonts w:ascii="Times New Roman" w:eastAsia="Times New Roman" w:hAnsi="Times New Roman"/>
      <w:lang w:val="en-GB"/>
    </w:rPr>
  </w:style>
  <w:style w:type="paragraph" w:customStyle="1" w:styleId="Atsauce">
    <w:name w:val="Atsauce"/>
    <w:basedOn w:val="FootnoteText"/>
    <w:rsid w:val="003D443C"/>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iPriority w:val="99"/>
    <w:rsid w:val="003D443C"/>
    <w:pPr>
      <w:spacing w:after="120"/>
    </w:pPr>
    <w:rPr>
      <w:rFonts w:eastAsia="Times New Roman"/>
      <w:sz w:val="24"/>
      <w:szCs w:val="24"/>
      <w:lang w:val="en-GB"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uiPriority w:val="99"/>
    <w:locked/>
    <w:rsid w:val="003D443C"/>
    <w:rPr>
      <w:rFonts w:ascii="Times New Roman" w:eastAsia="Times New Roman" w:hAnsi="Times New Roman"/>
      <w:sz w:val="24"/>
      <w:szCs w:val="24"/>
      <w:lang w:val="en-GB" w:eastAsia="ar-SA"/>
    </w:rPr>
  </w:style>
  <w:style w:type="character" w:customStyle="1" w:styleId="BodyTextChar">
    <w:name w:val="Body Text Char"/>
    <w:basedOn w:val="DefaultParagraphFont"/>
    <w:uiPriority w:val="99"/>
    <w:semiHidden/>
    <w:rsid w:val="003D443C"/>
    <w:rPr>
      <w:rFonts w:ascii="Times New Roman" w:hAnsi="Times New Roman"/>
      <w:lang w:eastAsia="lv-LV"/>
    </w:rPr>
  </w:style>
  <w:style w:type="paragraph" w:customStyle="1" w:styleId="tvhtml">
    <w:name w:val="tv_html"/>
    <w:basedOn w:val="Normal"/>
    <w:rsid w:val="003D443C"/>
    <w:pPr>
      <w:spacing w:before="100" w:beforeAutospacing="1" w:after="100" w:afterAutospacing="1"/>
    </w:pPr>
    <w:rPr>
      <w:rFonts w:eastAsia="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D443C"/>
    <w:rPr>
      <w:rFonts w:ascii="Times New Roman" w:eastAsia="Times New Roman" w:hAnsi="Times New Roman"/>
      <w:sz w:val="24"/>
      <w:szCs w:val="24"/>
    </w:rPr>
  </w:style>
  <w:style w:type="character" w:customStyle="1" w:styleId="colora">
    <w:name w:val="colora"/>
    <w:basedOn w:val="DefaultParagraphFont"/>
    <w:rsid w:val="003D443C"/>
  </w:style>
  <w:style w:type="character" w:customStyle="1" w:styleId="hps">
    <w:name w:val="hps"/>
    <w:basedOn w:val="DefaultParagraphFont"/>
    <w:rsid w:val="003D443C"/>
  </w:style>
  <w:style w:type="character" w:customStyle="1" w:styleId="ParagrfsChar">
    <w:name w:val="Paragrāfs Char"/>
    <w:link w:val="Paragrfs"/>
    <w:locked/>
    <w:rsid w:val="003D443C"/>
    <w:rPr>
      <w:rFonts w:ascii="Arial" w:eastAsia="Times New Roman" w:hAnsi="Arial" w:cs="Arial"/>
      <w:sz w:val="24"/>
      <w:szCs w:val="24"/>
    </w:rPr>
  </w:style>
  <w:style w:type="paragraph" w:customStyle="1" w:styleId="Paragrfs">
    <w:name w:val="Paragrāfs"/>
    <w:basedOn w:val="Normal"/>
    <w:next w:val="Rindkopa"/>
    <w:link w:val="ParagrfsChar"/>
    <w:rsid w:val="003D443C"/>
    <w:pPr>
      <w:tabs>
        <w:tab w:val="num" w:pos="2422"/>
      </w:tabs>
      <w:ind w:left="2422" w:hanging="851"/>
      <w:jc w:val="both"/>
    </w:pPr>
    <w:rPr>
      <w:rFonts w:ascii="Arial" w:eastAsia="Times New Roman" w:hAnsi="Arial" w:cs="Arial"/>
      <w:sz w:val="24"/>
      <w:szCs w:val="24"/>
      <w:lang w:eastAsia="en-US"/>
    </w:rPr>
  </w:style>
  <w:style w:type="paragraph" w:styleId="Footer">
    <w:name w:val="footer"/>
    <w:basedOn w:val="Normal"/>
    <w:link w:val="FooterChar"/>
    <w:uiPriority w:val="99"/>
    <w:rsid w:val="003D443C"/>
    <w:pPr>
      <w:tabs>
        <w:tab w:val="center" w:pos="4153"/>
        <w:tab w:val="right" w:pos="8306"/>
      </w:tabs>
    </w:pPr>
    <w:rPr>
      <w:rFonts w:ascii="Calibri" w:hAnsi="Calibri"/>
      <w:sz w:val="22"/>
      <w:szCs w:val="22"/>
    </w:rPr>
  </w:style>
  <w:style w:type="character" w:customStyle="1" w:styleId="FooterChar">
    <w:name w:val="Footer Char"/>
    <w:basedOn w:val="DefaultParagraphFont"/>
    <w:link w:val="Footer"/>
    <w:uiPriority w:val="99"/>
    <w:rsid w:val="003D443C"/>
    <w:rPr>
      <w:sz w:val="22"/>
      <w:szCs w:val="22"/>
      <w:lang w:eastAsia="lv-LV"/>
    </w:rPr>
  </w:style>
  <w:style w:type="paragraph" w:customStyle="1" w:styleId="Default">
    <w:name w:val="Default"/>
    <w:rsid w:val="003D443C"/>
    <w:pPr>
      <w:autoSpaceDE w:val="0"/>
      <w:autoSpaceDN w:val="0"/>
      <w:adjustRightInd w:val="0"/>
    </w:pPr>
    <w:rPr>
      <w:rFonts w:ascii="Times New Roman" w:eastAsia="Times New Roman" w:hAnsi="Times New Roman"/>
      <w:color w:val="000000"/>
      <w:sz w:val="24"/>
      <w:szCs w:val="24"/>
      <w:lang w:eastAsia="lv-LV"/>
    </w:rPr>
  </w:style>
  <w:style w:type="paragraph" w:styleId="BodyText3">
    <w:name w:val="Body Text 3"/>
    <w:basedOn w:val="Normal"/>
    <w:link w:val="BodyText3Char"/>
    <w:uiPriority w:val="99"/>
    <w:unhideWhenUsed/>
    <w:rsid w:val="003D443C"/>
    <w:pPr>
      <w:suppressAutoHyphens/>
      <w:spacing w:after="120"/>
    </w:pPr>
    <w:rPr>
      <w:rFonts w:eastAsia="Times New Roman"/>
      <w:sz w:val="16"/>
      <w:szCs w:val="16"/>
      <w:lang w:val="en-GB" w:eastAsia="ar-SA"/>
    </w:rPr>
  </w:style>
  <w:style w:type="character" w:customStyle="1" w:styleId="BodyText3Char">
    <w:name w:val="Body Text 3 Char"/>
    <w:basedOn w:val="DefaultParagraphFont"/>
    <w:link w:val="BodyText3"/>
    <w:uiPriority w:val="99"/>
    <w:rsid w:val="003D443C"/>
    <w:rPr>
      <w:rFonts w:ascii="Times New Roman" w:eastAsia="Times New Roman" w:hAnsi="Times New Roman"/>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6F"/>
    <w:rPr>
      <w:rFonts w:ascii="Times New Roman" w:hAnsi="Times New Roman"/>
      <w:lang w:eastAsia="lv-LV"/>
    </w:rPr>
  </w:style>
  <w:style w:type="paragraph" w:styleId="Heading1">
    <w:name w:val="heading 1"/>
    <w:basedOn w:val="Normal"/>
    <w:next w:val="Normal"/>
    <w:link w:val="Heading1Char"/>
    <w:qFormat/>
    <w:rsid w:val="003D443C"/>
    <w:pPr>
      <w:keepNext/>
      <w:suppressAutoHyphens/>
      <w:jc w:val="center"/>
      <w:outlineLvl w:val="0"/>
    </w:pPr>
    <w:rPr>
      <w:rFonts w:eastAsia="Times New Roman"/>
      <w:b/>
      <w:i/>
      <w:iCs/>
      <w:sz w:val="24"/>
      <w:szCs w:val="24"/>
      <w:lang w:val="en-GB" w:eastAsia="ar-SA"/>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43C"/>
    <w:rPr>
      <w:rFonts w:ascii="Times New Roman" w:eastAsia="Times New Roman" w:hAnsi="Times New Roman"/>
      <w:b/>
      <w:i/>
      <w:iCs/>
      <w:sz w:val="24"/>
      <w:szCs w:val="24"/>
      <w:lang w:val="en-GB" w:eastAsia="ar-SA"/>
    </w:rPr>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uiPriority w:val="99"/>
    <w:rsid w:val="003D443C"/>
    <w:rPr>
      <w:color w:val="0000FF"/>
      <w:u w:val="single"/>
    </w:rPr>
  </w:style>
  <w:style w:type="paragraph" w:customStyle="1" w:styleId="ParastaisWeb1">
    <w:name w:val="Parastais (Web)1"/>
    <w:basedOn w:val="Normal"/>
    <w:rsid w:val="003D443C"/>
    <w:pPr>
      <w:suppressAutoHyphens/>
      <w:spacing w:before="280" w:after="280"/>
    </w:pPr>
    <w:rPr>
      <w:rFonts w:ascii="Arial Unicode MS" w:eastAsia="Arial Unicode MS" w:hAnsi="Arial Unicode MS" w:cs="Arial Unicode MS"/>
      <w:sz w:val="24"/>
      <w:szCs w:val="24"/>
      <w:lang w:val="en-GB" w:eastAsia="ar-SA"/>
    </w:rPr>
  </w:style>
  <w:style w:type="paragraph" w:customStyle="1" w:styleId="Pamattekstaatkpe21">
    <w:name w:val="Pamatteksta atkāpe 21"/>
    <w:basedOn w:val="Normal"/>
    <w:rsid w:val="003D443C"/>
    <w:pPr>
      <w:suppressAutoHyphens/>
      <w:spacing w:before="120" w:after="120"/>
      <w:ind w:left="357"/>
      <w:jc w:val="both"/>
    </w:pPr>
    <w:rPr>
      <w:rFonts w:eastAsia="Times New Roman"/>
      <w:sz w:val="24"/>
      <w:szCs w:val="24"/>
      <w:lang w:val="en-GB" w:eastAsia="ar-SA"/>
    </w:rPr>
  </w:style>
  <w:style w:type="paragraph" w:customStyle="1" w:styleId="Rindkopa">
    <w:name w:val="Rindkopa"/>
    <w:basedOn w:val="Normal"/>
    <w:next w:val="Normal"/>
    <w:rsid w:val="003D443C"/>
    <w:pPr>
      <w:suppressAutoHyphens/>
      <w:ind w:left="851"/>
      <w:jc w:val="both"/>
    </w:pPr>
    <w:rPr>
      <w:rFonts w:ascii="Arial" w:eastAsia="Times New Roman" w:hAnsi="Arial"/>
      <w:szCs w:val="24"/>
      <w:lang w:eastAsia="ar-SA"/>
    </w:rPr>
  </w:style>
  <w:style w:type="paragraph" w:customStyle="1" w:styleId="Apakpunkts">
    <w:name w:val="Apakšpunkts"/>
    <w:basedOn w:val="Normal"/>
    <w:link w:val="ApakpunktsChar"/>
    <w:rsid w:val="003D443C"/>
    <w:pPr>
      <w:numPr>
        <w:numId w:val="5"/>
      </w:numPr>
      <w:suppressAutoHyphens/>
    </w:pPr>
    <w:rPr>
      <w:rFonts w:ascii="Arial" w:eastAsia="Times New Roman" w:hAnsi="Arial"/>
      <w:b/>
      <w:szCs w:val="24"/>
      <w:lang w:val="en-GB" w:eastAsia="ar-SA"/>
    </w:rPr>
  </w:style>
  <w:style w:type="character" w:customStyle="1" w:styleId="ApakpunktsChar">
    <w:name w:val="Apakšpunkts Char"/>
    <w:link w:val="Apakpunkts"/>
    <w:rsid w:val="003D443C"/>
    <w:rPr>
      <w:rFonts w:ascii="Arial" w:eastAsia="Times New Roman" w:hAnsi="Arial"/>
      <w:b/>
      <w:szCs w:val="24"/>
      <w:lang w:val="en-GB" w:eastAsia="ar-SA"/>
    </w:rPr>
  </w:style>
  <w:style w:type="paragraph" w:styleId="BodyTextIndent2">
    <w:name w:val="Body Text Indent 2"/>
    <w:basedOn w:val="Normal"/>
    <w:link w:val="BodyTextIndent2Char"/>
    <w:rsid w:val="003D443C"/>
    <w:pPr>
      <w:spacing w:before="120" w:after="120"/>
      <w:ind w:left="357"/>
      <w:jc w:val="both"/>
    </w:pPr>
    <w:rPr>
      <w:rFonts w:eastAsia="Times New Roman"/>
      <w:sz w:val="24"/>
      <w:szCs w:val="24"/>
      <w:lang w:val="en-GB" w:eastAsia="ar-SA"/>
    </w:rPr>
  </w:style>
  <w:style w:type="character" w:customStyle="1" w:styleId="BodyTextIndent2Char">
    <w:name w:val="Body Text Indent 2 Char"/>
    <w:basedOn w:val="DefaultParagraphFont"/>
    <w:link w:val="BodyTextIndent2"/>
    <w:rsid w:val="003D443C"/>
    <w:rPr>
      <w:rFonts w:ascii="Times New Roman" w:eastAsia="Times New Roman" w:hAnsi="Times New Roman"/>
      <w:sz w:val="24"/>
      <w:szCs w:val="24"/>
      <w:lang w:val="en-GB" w:eastAsia="ar-SA"/>
    </w:rPr>
  </w:style>
  <w:style w:type="table" w:styleId="TableGrid">
    <w:name w:val="Table Grid"/>
    <w:basedOn w:val="TableNormal"/>
    <w:rsid w:val="003D443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D443C"/>
    <w:pPr>
      <w:suppressAutoHyphens/>
    </w:pPr>
    <w:rPr>
      <w:rFonts w:eastAsia="Times New Roman"/>
      <w:lang w:val="en-GB" w:eastAsia="ar-SA"/>
    </w:rPr>
  </w:style>
  <w:style w:type="character" w:customStyle="1" w:styleId="CommentTextChar">
    <w:name w:val="Comment Text Char"/>
    <w:basedOn w:val="DefaultParagraphFont"/>
    <w:link w:val="CommentText"/>
    <w:uiPriority w:val="99"/>
    <w:semiHidden/>
    <w:rsid w:val="003D443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D443C"/>
    <w:rPr>
      <w:b/>
      <w:bCs/>
    </w:rPr>
  </w:style>
  <w:style w:type="character" w:customStyle="1" w:styleId="CommentSubjectChar">
    <w:name w:val="Comment Subject Char"/>
    <w:basedOn w:val="CommentTextChar"/>
    <w:link w:val="CommentSubject"/>
    <w:uiPriority w:val="99"/>
    <w:semiHidden/>
    <w:rsid w:val="003D443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3D443C"/>
    <w:pPr>
      <w:suppressAutoHyphens/>
    </w:pPr>
    <w:rPr>
      <w:rFonts w:ascii="Tahoma" w:eastAsia="Times New Roman" w:hAnsi="Tahoma"/>
      <w:sz w:val="16"/>
      <w:szCs w:val="16"/>
      <w:lang w:val="en-GB" w:eastAsia="ar-SA"/>
    </w:rPr>
  </w:style>
  <w:style w:type="character" w:customStyle="1" w:styleId="BalloonTextChar">
    <w:name w:val="Balloon Text Char"/>
    <w:basedOn w:val="DefaultParagraphFont"/>
    <w:link w:val="BalloonText"/>
    <w:uiPriority w:val="99"/>
    <w:semiHidden/>
    <w:rsid w:val="003D443C"/>
    <w:rPr>
      <w:rFonts w:ascii="Tahoma" w:eastAsia="Times New Roman" w:hAnsi="Tahoma"/>
      <w:sz w:val="16"/>
      <w:szCs w:val="16"/>
      <w:lang w:val="en-GB" w:eastAsia="ar-SA"/>
    </w:rPr>
  </w:style>
  <w:style w:type="paragraph" w:styleId="NormalWeb">
    <w:name w:val="Normal (Web)"/>
    <w:basedOn w:val="Normal"/>
    <w:rsid w:val="003D443C"/>
    <w:pPr>
      <w:spacing w:before="100" w:beforeAutospacing="1" w:after="100" w:afterAutospacing="1"/>
    </w:pPr>
    <w:rPr>
      <w:rFonts w:eastAsia="Times New Roman"/>
      <w:noProof/>
      <w:sz w:val="24"/>
      <w:szCs w:val="24"/>
    </w:rPr>
  </w:style>
  <w:style w:type="paragraph" w:styleId="Header">
    <w:name w:val="header"/>
    <w:basedOn w:val="Normal"/>
    <w:link w:val="HeaderChar"/>
    <w:uiPriority w:val="99"/>
    <w:rsid w:val="003D443C"/>
    <w:pPr>
      <w:tabs>
        <w:tab w:val="center" w:pos="4153"/>
        <w:tab w:val="right" w:pos="8306"/>
      </w:tabs>
    </w:pPr>
    <w:rPr>
      <w:rFonts w:eastAsia="Times New Roman"/>
      <w:sz w:val="24"/>
      <w:szCs w:val="24"/>
      <w:lang w:val="en-GB" w:eastAsia="ar-SA"/>
    </w:rPr>
  </w:style>
  <w:style w:type="character" w:customStyle="1" w:styleId="HeaderChar">
    <w:name w:val="Header Char"/>
    <w:basedOn w:val="DefaultParagraphFont"/>
    <w:link w:val="Header"/>
    <w:uiPriority w:val="99"/>
    <w:rsid w:val="003D443C"/>
    <w:rPr>
      <w:rFonts w:ascii="Times New Roman" w:eastAsia="Times New Roman" w:hAnsi="Times New Roman"/>
      <w:sz w:val="24"/>
      <w:szCs w:val="24"/>
      <w:lang w:val="en-GB" w:eastAsia="ar-SA"/>
    </w:rPr>
  </w:style>
  <w:style w:type="paragraph" w:customStyle="1" w:styleId="Punkts">
    <w:name w:val="Punkts"/>
    <w:basedOn w:val="Normal"/>
    <w:next w:val="Apakpunkts"/>
    <w:rsid w:val="003D443C"/>
    <w:rPr>
      <w:rFonts w:ascii="Arial" w:eastAsia="Times New Roman" w:hAnsi="Arial"/>
      <w:b/>
      <w:szCs w:val="24"/>
    </w:rPr>
  </w:style>
  <w:style w:type="paragraph" w:styleId="FootnoteText">
    <w:name w:val="footnote text"/>
    <w:basedOn w:val="Normal"/>
    <w:link w:val="FootnoteTextChar"/>
    <w:uiPriority w:val="99"/>
    <w:semiHidden/>
    <w:rsid w:val="003D443C"/>
    <w:rPr>
      <w:rFonts w:eastAsia="Times New Roman"/>
      <w:lang w:val="en-GB" w:eastAsia="en-US"/>
    </w:rPr>
  </w:style>
  <w:style w:type="character" w:customStyle="1" w:styleId="FootnoteTextChar">
    <w:name w:val="Footnote Text Char"/>
    <w:basedOn w:val="DefaultParagraphFont"/>
    <w:link w:val="FootnoteText"/>
    <w:uiPriority w:val="99"/>
    <w:semiHidden/>
    <w:rsid w:val="003D443C"/>
    <w:rPr>
      <w:rFonts w:ascii="Times New Roman" w:eastAsia="Times New Roman" w:hAnsi="Times New Roman"/>
      <w:lang w:val="en-GB"/>
    </w:rPr>
  </w:style>
  <w:style w:type="paragraph" w:customStyle="1" w:styleId="Atsauce">
    <w:name w:val="Atsauce"/>
    <w:basedOn w:val="FootnoteText"/>
    <w:rsid w:val="003D443C"/>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iPriority w:val="99"/>
    <w:rsid w:val="003D443C"/>
    <w:pPr>
      <w:spacing w:after="120"/>
    </w:pPr>
    <w:rPr>
      <w:rFonts w:eastAsia="Times New Roman"/>
      <w:sz w:val="24"/>
      <w:szCs w:val="24"/>
      <w:lang w:val="en-GB"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uiPriority w:val="99"/>
    <w:locked/>
    <w:rsid w:val="003D443C"/>
    <w:rPr>
      <w:rFonts w:ascii="Times New Roman" w:eastAsia="Times New Roman" w:hAnsi="Times New Roman"/>
      <w:sz w:val="24"/>
      <w:szCs w:val="24"/>
      <w:lang w:val="en-GB" w:eastAsia="ar-SA"/>
    </w:rPr>
  </w:style>
  <w:style w:type="character" w:customStyle="1" w:styleId="BodyTextChar">
    <w:name w:val="Body Text Char"/>
    <w:basedOn w:val="DefaultParagraphFont"/>
    <w:uiPriority w:val="99"/>
    <w:semiHidden/>
    <w:rsid w:val="003D443C"/>
    <w:rPr>
      <w:rFonts w:ascii="Times New Roman" w:hAnsi="Times New Roman"/>
      <w:lang w:eastAsia="lv-LV"/>
    </w:rPr>
  </w:style>
  <w:style w:type="paragraph" w:customStyle="1" w:styleId="tvhtml">
    <w:name w:val="tv_html"/>
    <w:basedOn w:val="Normal"/>
    <w:rsid w:val="003D443C"/>
    <w:pPr>
      <w:spacing w:before="100" w:beforeAutospacing="1" w:after="100" w:afterAutospacing="1"/>
    </w:pPr>
    <w:rPr>
      <w:rFonts w:eastAsia="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D443C"/>
    <w:rPr>
      <w:rFonts w:ascii="Times New Roman" w:eastAsia="Times New Roman" w:hAnsi="Times New Roman"/>
      <w:sz w:val="24"/>
      <w:szCs w:val="24"/>
    </w:rPr>
  </w:style>
  <w:style w:type="character" w:customStyle="1" w:styleId="colora">
    <w:name w:val="colora"/>
    <w:basedOn w:val="DefaultParagraphFont"/>
    <w:rsid w:val="003D443C"/>
  </w:style>
  <w:style w:type="character" w:customStyle="1" w:styleId="hps">
    <w:name w:val="hps"/>
    <w:basedOn w:val="DefaultParagraphFont"/>
    <w:rsid w:val="003D443C"/>
  </w:style>
  <w:style w:type="character" w:customStyle="1" w:styleId="ParagrfsChar">
    <w:name w:val="Paragrāfs Char"/>
    <w:link w:val="Paragrfs"/>
    <w:locked/>
    <w:rsid w:val="003D443C"/>
    <w:rPr>
      <w:rFonts w:ascii="Arial" w:eastAsia="Times New Roman" w:hAnsi="Arial" w:cs="Arial"/>
      <w:sz w:val="24"/>
      <w:szCs w:val="24"/>
    </w:rPr>
  </w:style>
  <w:style w:type="paragraph" w:customStyle="1" w:styleId="Paragrfs">
    <w:name w:val="Paragrāfs"/>
    <w:basedOn w:val="Normal"/>
    <w:next w:val="Rindkopa"/>
    <w:link w:val="ParagrfsChar"/>
    <w:rsid w:val="003D443C"/>
    <w:pPr>
      <w:tabs>
        <w:tab w:val="num" w:pos="2422"/>
      </w:tabs>
      <w:ind w:left="2422" w:hanging="851"/>
      <w:jc w:val="both"/>
    </w:pPr>
    <w:rPr>
      <w:rFonts w:ascii="Arial" w:eastAsia="Times New Roman" w:hAnsi="Arial" w:cs="Arial"/>
      <w:sz w:val="24"/>
      <w:szCs w:val="24"/>
      <w:lang w:eastAsia="en-US"/>
    </w:rPr>
  </w:style>
  <w:style w:type="paragraph" w:styleId="Footer">
    <w:name w:val="footer"/>
    <w:basedOn w:val="Normal"/>
    <w:link w:val="FooterChar"/>
    <w:uiPriority w:val="99"/>
    <w:rsid w:val="003D443C"/>
    <w:pPr>
      <w:tabs>
        <w:tab w:val="center" w:pos="4153"/>
        <w:tab w:val="right" w:pos="8306"/>
      </w:tabs>
    </w:pPr>
    <w:rPr>
      <w:rFonts w:ascii="Calibri" w:hAnsi="Calibri"/>
      <w:sz w:val="22"/>
      <w:szCs w:val="22"/>
    </w:rPr>
  </w:style>
  <w:style w:type="character" w:customStyle="1" w:styleId="FooterChar">
    <w:name w:val="Footer Char"/>
    <w:basedOn w:val="DefaultParagraphFont"/>
    <w:link w:val="Footer"/>
    <w:uiPriority w:val="99"/>
    <w:rsid w:val="003D443C"/>
    <w:rPr>
      <w:sz w:val="22"/>
      <w:szCs w:val="22"/>
      <w:lang w:eastAsia="lv-LV"/>
    </w:rPr>
  </w:style>
  <w:style w:type="paragraph" w:customStyle="1" w:styleId="Default">
    <w:name w:val="Default"/>
    <w:rsid w:val="003D443C"/>
    <w:pPr>
      <w:autoSpaceDE w:val="0"/>
      <w:autoSpaceDN w:val="0"/>
      <w:adjustRightInd w:val="0"/>
    </w:pPr>
    <w:rPr>
      <w:rFonts w:ascii="Times New Roman" w:eastAsia="Times New Roman" w:hAnsi="Times New Roman"/>
      <w:color w:val="000000"/>
      <w:sz w:val="24"/>
      <w:szCs w:val="24"/>
      <w:lang w:eastAsia="lv-LV"/>
    </w:rPr>
  </w:style>
  <w:style w:type="paragraph" w:styleId="BodyText3">
    <w:name w:val="Body Text 3"/>
    <w:basedOn w:val="Normal"/>
    <w:link w:val="BodyText3Char"/>
    <w:uiPriority w:val="99"/>
    <w:unhideWhenUsed/>
    <w:rsid w:val="003D443C"/>
    <w:pPr>
      <w:suppressAutoHyphens/>
      <w:spacing w:after="120"/>
    </w:pPr>
    <w:rPr>
      <w:rFonts w:eastAsia="Times New Roman"/>
      <w:sz w:val="16"/>
      <w:szCs w:val="16"/>
      <w:lang w:val="en-GB" w:eastAsia="ar-SA"/>
    </w:rPr>
  </w:style>
  <w:style w:type="character" w:customStyle="1" w:styleId="BodyText3Char">
    <w:name w:val="Body Text 3 Char"/>
    <w:basedOn w:val="DefaultParagraphFont"/>
    <w:link w:val="BodyText3"/>
    <w:uiPriority w:val="99"/>
    <w:rsid w:val="003D443C"/>
    <w:rPr>
      <w:rFonts w:ascii="Times New Roman" w:eastAsia="Times New Roman" w:hAnsi="Times New Roman"/>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svetlana.pankevica@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7EA7-F225-401C-8C12-35B5BFD0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24</Pages>
  <Words>29459</Words>
  <Characters>16792</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98</cp:revision>
  <cp:lastPrinted>2016-03-03T06:27:00Z</cp:lastPrinted>
  <dcterms:created xsi:type="dcterms:W3CDTF">2016-03-02T13:30:00Z</dcterms:created>
  <dcterms:modified xsi:type="dcterms:W3CDTF">2016-03-04T09:20:00Z</dcterms:modified>
</cp:coreProperties>
</file>